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A4" w:rsidRDefault="007355A4" w:rsidP="007355A4">
      <w:pPr>
        <w:pStyle w:val="ConsPlusNormal"/>
        <w:jc w:val="right"/>
        <w:outlineLvl w:val="1"/>
      </w:pPr>
      <w:r>
        <w:t>Приложение N 2</w:t>
      </w:r>
    </w:p>
    <w:p w:rsidR="007355A4" w:rsidRDefault="007355A4" w:rsidP="007355A4">
      <w:pPr>
        <w:pStyle w:val="ConsPlusNormal"/>
        <w:jc w:val="right"/>
      </w:pPr>
      <w:r>
        <w:t>к Административному регламенту</w:t>
      </w:r>
    </w:p>
    <w:p w:rsidR="007355A4" w:rsidRDefault="007355A4" w:rsidP="007355A4">
      <w:pPr>
        <w:pStyle w:val="ConsPlusNormal"/>
        <w:jc w:val="right"/>
      </w:pPr>
      <w:r>
        <w:t>Федеральной службы по надзору</w:t>
      </w:r>
    </w:p>
    <w:p w:rsidR="007355A4" w:rsidRDefault="007355A4" w:rsidP="007355A4">
      <w:pPr>
        <w:pStyle w:val="ConsPlusNormal"/>
        <w:jc w:val="right"/>
      </w:pPr>
      <w:r>
        <w:t>в сфере здравоохранения</w:t>
      </w:r>
    </w:p>
    <w:p w:rsidR="007355A4" w:rsidRDefault="007355A4" w:rsidP="007355A4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7355A4" w:rsidRDefault="007355A4" w:rsidP="007355A4">
      <w:pPr>
        <w:pStyle w:val="ConsPlusNormal"/>
        <w:jc w:val="right"/>
      </w:pPr>
      <w:r>
        <w:t>услуги по лицензированию фармацевтической</w:t>
      </w:r>
    </w:p>
    <w:p w:rsidR="007355A4" w:rsidRDefault="007355A4" w:rsidP="007355A4">
      <w:pPr>
        <w:pStyle w:val="ConsPlusNormal"/>
        <w:jc w:val="right"/>
      </w:pPr>
      <w:r>
        <w:t>деятельности, осуществляемой организациями</w:t>
      </w:r>
    </w:p>
    <w:p w:rsidR="007355A4" w:rsidRDefault="007355A4" w:rsidP="007355A4">
      <w:pPr>
        <w:pStyle w:val="ConsPlusNormal"/>
        <w:jc w:val="right"/>
      </w:pPr>
      <w:r>
        <w:t>оптовой торговли лекарственными средствами</w:t>
      </w:r>
    </w:p>
    <w:p w:rsidR="007355A4" w:rsidRDefault="007355A4" w:rsidP="007355A4">
      <w:pPr>
        <w:pStyle w:val="ConsPlusNormal"/>
        <w:jc w:val="right"/>
      </w:pPr>
      <w:r>
        <w:t xml:space="preserve">для медицинского применения и </w:t>
      </w:r>
      <w:proofErr w:type="gramStart"/>
      <w:r>
        <w:t>аптечными</w:t>
      </w:r>
      <w:proofErr w:type="gramEnd"/>
    </w:p>
    <w:p w:rsidR="007355A4" w:rsidRDefault="007355A4" w:rsidP="007355A4">
      <w:pPr>
        <w:pStyle w:val="ConsPlusNormal"/>
        <w:jc w:val="right"/>
      </w:pPr>
      <w:r>
        <w:t>организациями, подведомственными</w:t>
      </w:r>
    </w:p>
    <w:p w:rsidR="007355A4" w:rsidRDefault="007355A4" w:rsidP="007355A4">
      <w:pPr>
        <w:pStyle w:val="ConsPlusNormal"/>
        <w:jc w:val="right"/>
      </w:pPr>
      <w:r>
        <w:t>федеральным органам исполнительной власти,</w:t>
      </w:r>
    </w:p>
    <w:p w:rsidR="007355A4" w:rsidRDefault="007355A4" w:rsidP="007355A4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 службы</w:t>
      </w:r>
    </w:p>
    <w:p w:rsidR="007355A4" w:rsidRDefault="007355A4" w:rsidP="007355A4">
      <w:pPr>
        <w:pStyle w:val="ConsPlusNormal"/>
        <w:jc w:val="right"/>
      </w:pPr>
      <w:r>
        <w:t>по надзору в сфере здравоохранения</w:t>
      </w:r>
    </w:p>
    <w:p w:rsidR="007355A4" w:rsidRDefault="007355A4" w:rsidP="007355A4">
      <w:pPr>
        <w:pStyle w:val="ConsPlusNormal"/>
        <w:jc w:val="right"/>
      </w:pPr>
      <w:r>
        <w:t>от 23.11.2020 N 10935</w:t>
      </w:r>
    </w:p>
    <w:p w:rsidR="007355A4" w:rsidRDefault="007355A4" w:rsidP="007355A4">
      <w:pPr>
        <w:pStyle w:val="ConsPlusNormal"/>
        <w:jc w:val="both"/>
      </w:pPr>
    </w:p>
    <w:p w:rsidR="007355A4" w:rsidRDefault="007355A4" w:rsidP="007355A4">
      <w:pPr>
        <w:pStyle w:val="ConsPlusNormal"/>
        <w:jc w:val="right"/>
      </w:pPr>
      <w:r>
        <w:t>Форма</w:t>
      </w:r>
    </w:p>
    <w:p w:rsidR="007355A4" w:rsidRDefault="007355A4" w:rsidP="007355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0"/>
        <w:gridCol w:w="340"/>
        <w:gridCol w:w="2135"/>
        <w:gridCol w:w="340"/>
        <w:gridCol w:w="3425"/>
      </w:tblGrid>
      <w:tr w:rsidR="007355A4" w:rsidTr="004A501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  <w:r>
              <w:t>Регистрационный номер: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  <w:jc w:val="right"/>
            </w:pPr>
            <w:r>
              <w:t>от ________________________</w:t>
            </w:r>
          </w:p>
        </w:tc>
      </w:tr>
      <w:tr w:rsidR="007355A4" w:rsidTr="004A501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55A4" w:rsidRDefault="007355A4" w:rsidP="004A5013">
            <w:pPr>
              <w:pStyle w:val="ConsPlusNormal"/>
              <w:jc w:val="center"/>
            </w:pPr>
            <w:r>
              <w:t>(заполняется лицензирующим органом)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  <w:jc w:val="right"/>
            </w:pPr>
            <w:r>
              <w:t>В Федеральную службу</w:t>
            </w:r>
          </w:p>
          <w:p w:rsidR="007355A4" w:rsidRDefault="007355A4" w:rsidP="004A5013">
            <w:pPr>
              <w:pStyle w:val="ConsPlusNormal"/>
              <w:jc w:val="right"/>
            </w:pPr>
            <w:r>
              <w:t>по надзору в сфере здравоохранения/</w:t>
            </w:r>
            <w:proofErr w:type="gramStart"/>
            <w:r>
              <w:t>территориальный</w:t>
            </w:r>
            <w:proofErr w:type="gramEnd"/>
            <w:r>
              <w:t xml:space="preserve"> орган Федеральной службы по надзору в сфере здравоохранения</w:t>
            </w:r>
          </w:p>
        </w:tc>
      </w:tr>
    </w:tbl>
    <w:p w:rsidR="007355A4" w:rsidRDefault="007355A4" w:rsidP="007355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6"/>
      </w:tblGrid>
      <w:tr w:rsidR="007355A4" w:rsidTr="004A5013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5A4" w:rsidRDefault="007355A4" w:rsidP="004A5013">
            <w:pPr>
              <w:pStyle w:val="ConsPlusNormal"/>
              <w:jc w:val="center"/>
            </w:pPr>
            <w:bookmarkStart w:id="0" w:name="P951"/>
            <w:bookmarkEnd w:id="0"/>
            <w:r>
              <w:t>ЗАЯВЛЕНИЕ</w:t>
            </w:r>
          </w:p>
          <w:p w:rsidR="007355A4" w:rsidRDefault="007355A4" w:rsidP="004A5013">
            <w:pPr>
              <w:pStyle w:val="ConsPlusNormal"/>
              <w:jc w:val="center"/>
            </w:pPr>
            <w:r>
              <w:t>о переоформлении лицензии на фармацевтическую деятельность</w:t>
            </w:r>
          </w:p>
        </w:tc>
      </w:tr>
    </w:tbl>
    <w:p w:rsidR="007355A4" w:rsidRDefault="007355A4" w:rsidP="007355A4">
      <w:pPr>
        <w:pStyle w:val="ConsPlusNormal"/>
        <w:jc w:val="both"/>
      </w:pPr>
    </w:p>
    <w:p w:rsidR="007355A4" w:rsidRDefault="007355A4" w:rsidP="007355A4">
      <w:pPr>
        <w:pStyle w:val="ConsPlusNonformat"/>
        <w:jc w:val="both"/>
      </w:pPr>
      <w:r>
        <w:t xml:space="preserve">    Прошу переоформить лицензию на фармацевтическую деятельность</w:t>
      </w:r>
    </w:p>
    <w:p w:rsidR="007355A4" w:rsidRDefault="007355A4" w:rsidP="007355A4">
      <w:pPr>
        <w:pStyle w:val="ConsPlusNonformat"/>
        <w:jc w:val="both"/>
      </w:pPr>
      <w:r>
        <w:t>N __________________ от ______________, предоставленной ___________________</w:t>
      </w:r>
    </w:p>
    <w:p w:rsidR="007355A4" w:rsidRDefault="007355A4" w:rsidP="007355A4">
      <w:pPr>
        <w:pStyle w:val="ConsPlusNonformat"/>
        <w:jc w:val="both"/>
      </w:pPr>
      <w:r>
        <w:t xml:space="preserve">   </w:t>
      </w:r>
      <w:proofErr w:type="gramStart"/>
      <w:r>
        <w:t>(регистрационный     (дата выдачи)                      (наименование</w:t>
      </w:r>
      <w:proofErr w:type="gramEnd"/>
    </w:p>
    <w:p w:rsidR="007355A4" w:rsidRDefault="007355A4" w:rsidP="007355A4">
      <w:pPr>
        <w:pStyle w:val="ConsPlusNonformat"/>
        <w:jc w:val="both"/>
      </w:pPr>
      <w:r>
        <w:t xml:space="preserve">        номер)                                             </w:t>
      </w:r>
      <w:proofErr w:type="gramStart"/>
      <w:r>
        <w:t>лицензирующего</w:t>
      </w:r>
      <w:proofErr w:type="gramEnd"/>
    </w:p>
    <w:p w:rsidR="007355A4" w:rsidRDefault="007355A4" w:rsidP="007355A4">
      <w:pPr>
        <w:pStyle w:val="ConsPlusNonformat"/>
        <w:jc w:val="both"/>
      </w:pPr>
      <w:r>
        <w:t xml:space="preserve">                                                               органа)</w:t>
      </w:r>
    </w:p>
    <w:p w:rsidR="007355A4" w:rsidRDefault="007355A4" w:rsidP="007355A4">
      <w:pPr>
        <w:pStyle w:val="ConsPlusNonformat"/>
        <w:jc w:val="both"/>
      </w:pPr>
      <w:r>
        <w:t xml:space="preserve">с  указанием  перечня  работ,  составляющих фармацевтическую деятельность </w:t>
      </w:r>
      <w:proofErr w:type="gramStart"/>
      <w:r>
        <w:t>в</w:t>
      </w:r>
      <w:proofErr w:type="gramEnd"/>
    </w:p>
    <w:p w:rsidR="007355A4" w:rsidRDefault="007355A4" w:rsidP="007355A4">
      <w:pPr>
        <w:pStyle w:val="ConsPlusNonformat"/>
        <w:jc w:val="both"/>
      </w:pPr>
      <w:proofErr w:type="gramStart"/>
      <w:r>
        <w:t>случаях</w:t>
      </w:r>
      <w:proofErr w:type="gramEnd"/>
      <w:r>
        <w:t>: __________________________________________________________________</w:t>
      </w:r>
    </w:p>
    <w:p w:rsidR="007355A4" w:rsidRDefault="007355A4" w:rsidP="007355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6"/>
      </w:tblGrid>
      <w:tr w:rsidR="007355A4" w:rsidTr="004A5013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5A4" w:rsidRDefault="007355A4" w:rsidP="004A5013">
            <w:pPr>
              <w:pStyle w:val="ConsPlusNormal"/>
              <w:ind w:firstLine="283"/>
              <w:jc w:val="both"/>
            </w:pPr>
            <w:r>
              <w:t xml:space="preserve">I. 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7355A4" w:rsidTr="004A5013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реорганизацией юридического лица в форме преобразования</w:t>
            </w:r>
          </w:p>
          <w:p w:rsidR="007355A4" w:rsidRDefault="007355A4" w:rsidP="004A5013">
            <w:pPr>
              <w:pStyle w:val="ConsPlusNormal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реорганизацией юридического лица в форме слияния</w:t>
            </w:r>
          </w:p>
          <w:p w:rsidR="007355A4" w:rsidRDefault="007355A4" w:rsidP="004A5013">
            <w:pPr>
              <w:pStyle w:val="ConsPlusNormal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наименования юридического лица</w:t>
            </w:r>
          </w:p>
          <w:p w:rsidR="007355A4" w:rsidRDefault="007355A4" w:rsidP="004A5013">
            <w:pPr>
              <w:pStyle w:val="ConsPlusNormal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адреса места нахождения юридического лица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адреса места осуществления фармацевтической деятельности при фактически неизменном месте осуществления фармацевтической деятельности</w:t>
            </w:r>
          </w:p>
        </w:tc>
      </w:tr>
    </w:tbl>
    <w:p w:rsidR="007355A4" w:rsidRDefault="007355A4" w:rsidP="007355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3398"/>
        <w:gridCol w:w="2521"/>
        <w:gridCol w:w="2522"/>
      </w:tblGrid>
      <w:tr w:rsidR="007355A4" w:rsidTr="004A5013">
        <w:tc>
          <w:tcPr>
            <w:tcW w:w="576" w:type="dxa"/>
          </w:tcPr>
          <w:p w:rsidR="007355A4" w:rsidRDefault="007355A4" w:rsidP="004A501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9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Сведения о заявителе</w:t>
            </w:r>
          </w:p>
        </w:tc>
        <w:tc>
          <w:tcPr>
            <w:tcW w:w="2521" w:type="dxa"/>
          </w:tcPr>
          <w:p w:rsidR="007355A4" w:rsidRDefault="007355A4" w:rsidP="004A5013">
            <w:pPr>
              <w:pStyle w:val="ConsPlusNormal"/>
              <w:jc w:val="center"/>
            </w:pPr>
            <w:r>
              <w:t>Сведения о лицензиате/лицензиатах</w:t>
            </w:r>
          </w:p>
        </w:tc>
        <w:tc>
          <w:tcPr>
            <w:tcW w:w="2522" w:type="dxa"/>
          </w:tcPr>
          <w:p w:rsidR="007355A4" w:rsidRDefault="007355A4" w:rsidP="004A5013">
            <w:pPr>
              <w:pStyle w:val="ConsPlusNormal"/>
              <w:jc w:val="center"/>
            </w:pPr>
            <w:r>
              <w:t>Новые сведения о лицензиате или его правопреемнике</w:t>
            </w:r>
          </w:p>
        </w:tc>
      </w:tr>
      <w:tr w:rsidR="007355A4" w:rsidTr="004A5013">
        <w:tc>
          <w:tcPr>
            <w:tcW w:w="576" w:type="dxa"/>
          </w:tcPr>
          <w:p w:rsidR="007355A4" w:rsidRDefault="007355A4" w:rsidP="004A5013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339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Организационно-правовая форма и полное наименование юридического лица</w:t>
            </w:r>
          </w:p>
        </w:tc>
        <w:tc>
          <w:tcPr>
            <w:tcW w:w="2521" w:type="dxa"/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2522" w:type="dxa"/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576" w:type="dxa"/>
          </w:tcPr>
          <w:p w:rsidR="007355A4" w:rsidRDefault="007355A4" w:rsidP="004A5013">
            <w:pPr>
              <w:pStyle w:val="ConsPlusNormal"/>
            </w:pPr>
            <w:r>
              <w:t>2.</w:t>
            </w:r>
          </w:p>
        </w:tc>
        <w:tc>
          <w:tcPr>
            <w:tcW w:w="339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2521" w:type="dxa"/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2522" w:type="dxa"/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576" w:type="dxa"/>
          </w:tcPr>
          <w:p w:rsidR="007355A4" w:rsidRDefault="007355A4" w:rsidP="004A5013">
            <w:pPr>
              <w:pStyle w:val="ConsPlusNormal"/>
            </w:pPr>
            <w:r>
              <w:t>3.</w:t>
            </w:r>
          </w:p>
        </w:tc>
        <w:tc>
          <w:tcPr>
            <w:tcW w:w="339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Фирменное наименование юридического лица (в случае, если имеется)</w:t>
            </w:r>
          </w:p>
        </w:tc>
        <w:tc>
          <w:tcPr>
            <w:tcW w:w="2521" w:type="dxa"/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2522" w:type="dxa"/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576" w:type="dxa"/>
          </w:tcPr>
          <w:p w:rsidR="007355A4" w:rsidRDefault="007355A4" w:rsidP="004A5013">
            <w:pPr>
              <w:pStyle w:val="ConsPlusNormal"/>
            </w:pPr>
            <w:r>
              <w:t>4.</w:t>
            </w:r>
          </w:p>
        </w:tc>
        <w:tc>
          <w:tcPr>
            <w:tcW w:w="339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Адрес места нахождения юридического лица</w:t>
            </w:r>
          </w:p>
        </w:tc>
        <w:tc>
          <w:tcPr>
            <w:tcW w:w="2521" w:type="dxa"/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2522" w:type="dxa"/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576" w:type="dxa"/>
          </w:tcPr>
          <w:p w:rsidR="007355A4" w:rsidRDefault="007355A4" w:rsidP="004A5013">
            <w:pPr>
              <w:pStyle w:val="ConsPlusNormal"/>
            </w:pPr>
            <w:r>
              <w:t>5.</w:t>
            </w:r>
          </w:p>
        </w:tc>
        <w:tc>
          <w:tcPr>
            <w:tcW w:w="339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Государственный регистрационный номер записи о создании юридического лица (ОГРН)</w:t>
            </w:r>
          </w:p>
        </w:tc>
        <w:tc>
          <w:tcPr>
            <w:tcW w:w="2521" w:type="dxa"/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2522" w:type="dxa"/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576" w:type="dxa"/>
            <w:vMerge w:val="restart"/>
          </w:tcPr>
          <w:p w:rsidR="007355A4" w:rsidRDefault="007355A4" w:rsidP="004A5013">
            <w:pPr>
              <w:pStyle w:val="ConsPlusNormal"/>
            </w:pPr>
            <w:r>
              <w:t>6.</w:t>
            </w:r>
          </w:p>
        </w:tc>
        <w:tc>
          <w:tcPr>
            <w:tcW w:w="3398" w:type="dxa"/>
            <w:vMerge w:val="restart"/>
          </w:tcPr>
          <w:p w:rsidR="007355A4" w:rsidRDefault="007355A4" w:rsidP="004A5013">
            <w:pPr>
              <w:pStyle w:val="ConsPlusNormal"/>
              <w:jc w:val="both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2521" w:type="dxa"/>
            <w:tcBorders>
              <w:bottom w:val="nil"/>
            </w:tcBorders>
          </w:tcPr>
          <w:p w:rsidR="007355A4" w:rsidRDefault="007355A4" w:rsidP="004A5013">
            <w:pPr>
              <w:pStyle w:val="ConsPlusNormal"/>
            </w:pPr>
            <w:r>
              <w:t>Выдан</w:t>
            </w:r>
          </w:p>
          <w:p w:rsidR="007355A4" w:rsidRDefault="007355A4" w:rsidP="004A5013">
            <w:pPr>
              <w:pStyle w:val="ConsPlusNormal"/>
            </w:pPr>
            <w:r>
              <w:t>___________________</w:t>
            </w:r>
          </w:p>
          <w:p w:rsidR="007355A4" w:rsidRDefault="007355A4" w:rsidP="004A5013">
            <w:pPr>
              <w:pStyle w:val="ConsPlusNormal"/>
              <w:jc w:val="center"/>
            </w:pPr>
            <w:r>
              <w:t>(орган, выдавший документ)</w:t>
            </w:r>
          </w:p>
        </w:tc>
        <w:tc>
          <w:tcPr>
            <w:tcW w:w="2522" w:type="dxa"/>
            <w:tcBorders>
              <w:bottom w:val="nil"/>
            </w:tcBorders>
          </w:tcPr>
          <w:p w:rsidR="007355A4" w:rsidRDefault="007355A4" w:rsidP="004A5013">
            <w:pPr>
              <w:pStyle w:val="ConsPlusNormal"/>
            </w:pPr>
            <w:r>
              <w:t>Выдан</w:t>
            </w:r>
          </w:p>
          <w:p w:rsidR="007355A4" w:rsidRDefault="007355A4" w:rsidP="004A5013">
            <w:pPr>
              <w:pStyle w:val="ConsPlusNormal"/>
            </w:pPr>
            <w:r>
              <w:t>___________________</w:t>
            </w:r>
          </w:p>
          <w:p w:rsidR="007355A4" w:rsidRDefault="007355A4" w:rsidP="004A5013">
            <w:pPr>
              <w:pStyle w:val="ConsPlusNormal"/>
              <w:jc w:val="center"/>
            </w:pPr>
            <w:r>
              <w:t>(орган, выдавший документ)</w:t>
            </w:r>
          </w:p>
        </w:tc>
      </w:tr>
      <w:tr w:rsidR="007355A4" w:rsidTr="004A5013">
        <w:tc>
          <w:tcPr>
            <w:tcW w:w="576" w:type="dxa"/>
            <w:vMerge/>
          </w:tcPr>
          <w:p w:rsidR="007355A4" w:rsidRDefault="007355A4" w:rsidP="004A5013"/>
        </w:tc>
        <w:tc>
          <w:tcPr>
            <w:tcW w:w="3398" w:type="dxa"/>
            <w:vMerge/>
          </w:tcPr>
          <w:p w:rsidR="007355A4" w:rsidRDefault="007355A4" w:rsidP="004A5013"/>
        </w:tc>
        <w:tc>
          <w:tcPr>
            <w:tcW w:w="2521" w:type="dxa"/>
            <w:tcBorders>
              <w:top w:val="nil"/>
            </w:tcBorders>
          </w:tcPr>
          <w:p w:rsidR="007355A4" w:rsidRDefault="007355A4" w:rsidP="004A5013">
            <w:pPr>
              <w:pStyle w:val="ConsPlusNormal"/>
            </w:pPr>
            <w:r>
              <w:t>Дата выдачи _______</w:t>
            </w:r>
          </w:p>
          <w:p w:rsidR="007355A4" w:rsidRDefault="007355A4" w:rsidP="004A5013">
            <w:pPr>
              <w:pStyle w:val="ConsPlusNormal"/>
            </w:pPr>
            <w:r>
              <w:t>N _________________</w:t>
            </w:r>
          </w:p>
        </w:tc>
        <w:tc>
          <w:tcPr>
            <w:tcW w:w="2522" w:type="dxa"/>
            <w:tcBorders>
              <w:top w:val="nil"/>
            </w:tcBorders>
          </w:tcPr>
          <w:p w:rsidR="007355A4" w:rsidRDefault="007355A4" w:rsidP="004A5013">
            <w:pPr>
              <w:pStyle w:val="ConsPlusNormal"/>
            </w:pPr>
            <w:r>
              <w:t>Дата выдачи _______</w:t>
            </w:r>
          </w:p>
          <w:p w:rsidR="007355A4" w:rsidRDefault="007355A4" w:rsidP="004A5013">
            <w:pPr>
              <w:pStyle w:val="ConsPlusNormal"/>
            </w:pPr>
            <w:r>
              <w:t>N _________________</w:t>
            </w:r>
          </w:p>
        </w:tc>
      </w:tr>
      <w:tr w:rsidR="007355A4" w:rsidTr="004A5013">
        <w:tc>
          <w:tcPr>
            <w:tcW w:w="576" w:type="dxa"/>
          </w:tcPr>
          <w:p w:rsidR="007355A4" w:rsidRDefault="007355A4" w:rsidP="004A5013">
            <w:pPr>
              <w:pStyle w:val="ConsPlusNormal"/>
            </w:pPr>
            <w:r>
              <w:t>7.</w:t>
            </w:r>
          </w:p>
        </w:tc>
        <w:tc>
          <w:tcPr>
            <w:tcW w:w="339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Данные документа, подтверждающего факт внесения соответствующих изменений в единый государственный реестр юридических лиц</w:t>
            </w:r>
          </w:p>
        </w:tc>
        <w:tc>
          <w:tcPr>
            <w:tcW w:w="5043" w:type="dxa"/>
            <w:gridSpan w:val="2"/>
          </w:tcPr>
          <w:p w:rsidR="007355A4" w:rsidRDefault="007355A4" w:rsidP="004A5013">
            <w:pPr>
              <w:pStyle w:val="ConsPlusNormal"/>
            </w:pPr>
            <w:r>
              <w:t>Выдан</w:t>
            </w:r>
          </w:p>
          <w:p w:rsidR="007355A4" w:rsidRDefault="007355A4" w:rsidP="004A5013">
            <w:pPr>
              <w:pStyle w:val="ConsPlusNormal"/>
            </w:pPr>
            <w:r>
              <w:t>________________________________________</w:t>
            </w:r>
          </w:p>
          <w:p w:rsidR="007355A4" w:rsidRDefault="007355A4" w:rsidP="004A5013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7355A4" w:rsidRDefault="007355A4" w:rsidP="004A5013">
            <w:pPr>
              <w:pStyle w:val="ConsPlusNormal"/>
            </w:pPr>
            <w:r>
              <w:t>Дата выдачи ____________________________</w:t>
            </w:r>
          </w:p>
          <w:p w:rsidR="007355A4" w:rsidRDefault="007355A4" w:rsidP="004A5013">
            <w:pPr>
              <w:pStyle w:val="ConsPlusNormal"/>
            </w:pPr>
            <w:r>
              <w:t>N ______________________________________</w:t>
            </w:r>
          </w:p>
        </w:tc>
      </w:tr>
      <w:tr w:rsidR="007355A4" w:rsidTr="004A5013">
        <w:tc>
          <w:tcPr>
            <w:tcW w:w="576" w:type="dxa"/>
          </w:tcPr>
          <w:p w:rsidR="007355A4" w:rsidRDefault="007355A4" w:rsidP="004A5013">
            <w:pPr>
              <w:pStyle w:val="ConsPlusNormal"/>
            </w:pPr>
            <w:r>
              <w:t>8.</w:t>
            </w:r>
          </w:p>
        </w:tc>
        <w:tc>
          <w:tcPr>
            <w:tcW w:w="339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Идентификационный номер налогоплательщика (ИНН)</w:t>
            </w:r>
          </w:p>
        </w:tc>
        <w:tc>
          <w:tcPr>
            <w:tcW w:w="2521" w:type="dxa"/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2522" w:type="dxa"/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576" w:type="dxa"/>
          </w:tcPr>
          <w:p w:rsidR="007355A4" w:rsidRDefault="007355A4" w:rsidP="004A5013">
            <w:pPr>
              <w:pStyle w:val="ConsPlusNormal"/>
            </w:pPr>
            <w:r>
              <w:t>9.</w:t>
            </w:r>
          </w:p>
        </w:tc>
        <w:tc>
          <w:tcPr>
            <w:tcW w:w="339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Данные документа о постановке лицензиата (юридического лица) на учет в налоговом органе</w:t>
            </w:r>
          </w:p>
        </w:tc>
        <w:tc>
          <w:tcPr>
            <w:tcW w:w="2521" w:type="dxa"/>
          </w:tcPr>
          <w:p w:rsidR="007355A4" w:rsidRDefault="007355A4" w:rsidP="004A5013">
            <w:pPr>
              <w:pStyle w:val="ConsPlusNormal"/>
            </w:pPr>
            <w:r>
              <w:t>Выдан</w:t>
            </w:r>
          </w:p>
          <w:p w:rsidR="007355A4" w:rsidRDefault="007355A4" w:rsidP="004A5013">
            <w:pPr>
              <w:pStyle w:val="ConsPlusNormal"/>
            </w:pPr>
            <w:r>
              <w:t>___________________</w:t>
            </w:r>
          </w:p>
          <w:p w:rsidR="007355A4" w:rsidRDefault="007355A4" w:rsidP="004A5013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7355A4" w:rsidRDefault="007355A4" w:rsidP="004A5013">
            <w:pPr>
              <w:pStyle w:val="ConsPlusNormal"/>
            </w:pPr>
            <w:r>
              <w:t>Дата выдачи _______</w:t>
            </w:r>
          </w:p>
          <w:p w:rsidR="007355A4" w:rsidRDefault="007355A4" w:rsidP="004A5013">
            <w:pPr>
              <w:pStyle w:val="ConsPlusNormal"/>
            </w:pPr>
            <w:r>
              <w:t>N _________________</w:t>
            </w:r>
          </w:p>
        </w:tc>
        <w:tc>
          <w:tcPr>
            <w:tcW w:w="2522" w:type="dxa"/>
          </w:tcPr>
          <w:p w:rsidR="007355A4" w:rsidRDefault="007355A4" w:rsidP="004A5013">
            <w:pPr>
              <w:pStyle w:val="ConsPlusNormal"/>
            </w:pPr>
            <w:r>
              <w:t>Выдан</w:t>
            </w:r>
          </w:p>
          <w:p w:rsidR="007355A4" w:rsidRDefault="007355A4" w:rsidP="004A5013">
            <w:pPr>
              <w:pStyle w:val="ConsPlusNormal"/>
            </w:pPr>
            <w:r>
              <w:t>___________________</w:t>
            </w:r>
          </w:p>
          <w:p w:rsidR="007355A4" w:rsidRDefault="007355A4" w:rsidP="004A5013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7355A4" w:rsidRDefault="007355A4" w:rsidP="004A5013">
            <w:pPr>
              <w:pStyle w:val="ConsPlusNormal"/>
            </w:pPr>
            <w:r>
              <w:t>Дата выдачи _______</w:t>
            </w:r>
          </w:p>
          <w:p w:rsidR="007355A4" w:rsidRDefault="007355A4" w:rsidP="004A5013">
            <w:pPr>
              <w:pStyle w:val="ConsPlusNormal"/>
            </w:pPr>
            <w:r>
              <w:t>N _________________</w:t>
            </w:r>
          </w:p>
        </w:tc>
      </w:tr>
      <w:tr w:rsidR="007355A4" w:rsidTr="004A5013">
        <w:tc>
          <w:tcPr>
            <w:tcW w:w="576" w:type="dxa"/>
          </w:tcPr>
          <w:p w:rsidR="007355A4" w:rsidRDefault="007355A4" w:rsidP="004A5013">
            <w:pPr>
              <w:pStyle w:val="ConsPlusNormal"/>
            </w:pPr>
            <w:r>
              <w:t>10.</w:t>
            </w:r>
          </w:p>
        </w:tc>
        <w:tc>
          <w:tcPr>
            <w:tcW w:w="339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Сведения о распорядительном документе, на основании которого произошло изменение адреса места осуществления деятельности (при фактически неизменном месте осуществления деятельности)</w:t>
            </w:r>
          </w:p>
        </w:tc>
        <w:tc>
          <w:tcPr>
            <w:tcW w:w="5043" w:type="dxa"/>
            <w:gridSpan w:val="2"/>
          </w:tcPr>
          <w:p w:rsidR="007355A4" w:rsidRDefault="007355A4" w:rsidP="004A5013">
            <w:pPr>
              <w:pStyle w:val="ConsPlusNormal"/>
            </w:pPr>
            <w:r>
              <w:t>________________________________________</w:t>
            </w:r>
          </w:p>
          <w:p w:rsidR="007355A4" w:rsidRDefault="007355A4" w:rsidP="004A5013">
            <w:pPr>
              <w:pStyle w:val="ConsPlusNormal"/>
              <w:jc w:val="center"/>
            </w:pPr>
            <w:r>
              <w:t xml:space="preserve">(орган, </w:t>
            </w:r>
            <w:proofErr w:type="gramStart"/>
            <w:r>
              <w:t>принявший</w:t>
            </w:r>
            <w:proofErr w:type="gramEnd"/>
            <w:r>
              <w:t xml:space="preserve"> решение)</w:t>
            </w:r>
          </w:p>
          <w:p w:rsidR="007355A4" w:rsidRDefault="007355A4" w:rsidP="004A5013">
            <w:pPr>
              <w:pStyle w:val="ConsPlusNormal"/>
            </w:pPr>
            <w:r>
              <w:t>Реквизиты документа _____________________</w:t>
            </w:r>
          </w:p>
        </w:tc>
      </w:tr>
      <w:tr w:rsidR="007355A4" w:rsidTr="004A5013">
        <w:tc>
          <w:tcPr>
            <w:tcW w:w="576" w:type="dxa"/>
            <w:vMerge w:val="restart"/>
          </w:tcPr>
          <w:p w:rsidR="007355A4" w:rsidRDefault="007355A4" w:rsidP="004A5013">
            <w:pPr>
              <w:pStyle w:val="ConsPlusNormal"/>
            </w:pPr>
            <w:r>
              <w:t>11.</w:t>
            </w:r>
          </w:p>
        </w:tc>
        <w:tc>
          <w:tcPr>
            <w:tcW w:w="3398" w:type="dxa"/>
            <w:tcBorders>
              <w:bottom w:val="nil"/>
            </w:tcBorders>
          </w:tcPr>
          <w:p w:rsidR="007355A4" w:rsidRDefault="007355A4" w:rsidP="004A5013">
            <w:pPr>
              <w:pStyle w:val="ConsPlusNormal"/>
              <w:jc w:val="both"/>
            </w:pPr>
            <w:r>
              <w:t>Адре</w:t>
            </w:r>
            <w:proofErr w:type="gramStart"/>
            <w:r>
              <w:t>с(</w:t>
            </w:r>
            <w:proofErr w:type="gramEnd"/>
            <w:r>
              <w:t>а) мест осуществления фармацевтической деятельности</w:t>
            </w:r>
          </w:p>
        </w:tc>
        <w:tc>
          <w:tcPr>
            <w:tcW w:w="2521" w:type="dxa"/>
            <w:vMerge w:val="restart"/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2522" w:type="dxa"/>
            <w:vMerge w:val="restart"/>
            <w:tcBorders>
              <w:bottom w:val="nil"/>
            </w:tcBorders>
          </w:tcPr>
          <w:p w:rsidR="007355A4" w:rsidRDefault="007355A4" w:rsidP="004A5013">
            <w:pPr>
              <w:pStyle w:val="ConsPlusNonformat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 Организация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lastRenderedPageBreak/>
              <w:t>оптовой торговли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лекарственными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 xml:space="preserve">средствами   </w:t>
            </w:r>
            <w:proofErr w:type="gramStart"/>
            <w:r>
              <w:t>для</w:t>
            </w:r>
            <w:proofErr w:type="gramEnd"/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медицинского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применения: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Оптовая торговля лекарственными средствами для медицинского применения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</w:t>
            </w:r>
          </w:p>
        </w:tc>
      </w:tr>
      <w:tr w:rsidR="007355A4" w:rsidTr="004A5013">
        <w:tblPrEx>
          <w:tblBorders>
            <w:insideH w:val="nil"/>
          </w:tblBorders>
        </w:tblPrEx>
        <w:trPr>
          <w:trHeight w:val="509"/>
        </w:trPr>
        <w:tc>
          <w:tcPr>
            <w:tcW w:w="576" w:type="dxa"/>
            <w:vMerge/>
          </w:tcPr>
          <w:p w:rsidR="007355A4" w:rsidRDefault="007355A4" w:rsidP="004A5013"/>
        </w:tc>
        <w:tc>
          <w:tcPr>
            <w:tcW w:w="3398" w:type="dxa"/>
            <w:vMerge w:val="restart"/>
            <w:tcBorders>
              <w:top w:val="nil"/>
            </w:tcBorders>
          </w:tcPr>
          <w:p w:rsidR="007355A4" w:rsidRDefault="007355A4" w:rsidP="004A5013">
            <w:pPr>
              <w:pStyle w:val="ConsPlusNormal"/>
              <w:jc w:val="both"/>
            </w:pPr>
            <w:r>
              <w:t>Выполняемые работы, оказываемые услуги, составляющие фармацевтическую деятельность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 xml:space="preserve">я медицинского применения в соответствии с </w:t>
            </w:r>
            <w:hyperlink r:id="rId5" w:history="1">
              <w:r>
                <w:rPr>
                  <w:color w:val="0000FF"/>
                </w:rPr>
                <w:t>приложением</w:t>
              </w:r>
            </w:hyperlink>
            <w:r>
              <w:t xml:space="preserve"> к Положению о лицензировании фармацевтической деятельности</w:t>
            </w:r>
          </w:p>
        </w:tc>
        <w:tc>
          <w:tcPr>
            <w:tcW w:w="2521" w:type="dxa"/>
            <w:vMerge/>
          </w:tcPr>
          <w:p w:rsidR="007355A4" w:rsidRDefault="007355A4" w:rsidP="004A5013"/>
        </w:tc>
        <w:tc>
          <w:tcPr>
            <w:tcW w:w="2522" w:type="dxa"/>
            <w:vMerge/>
            <w:tcBorders>
              <w:bottom w:val="nil"/>
            </w:tcBorders>
          </w:tcPr>
          <w:p w:rsidR="007355A4" w:rsidRDefault="007355A4" w:rsidP="004A5013"/>
        </w:tc>
      </w:tr>
      <w:tr w:rsidR="007355A4" w:rsidTr="004A5013">
        <w:tc>
          <w:tcPr>
            <w:tcW w:w="576" w:type="dxa"/>
            <w:vMerge/>
          </w:tcPr>
          <w:p w:rsidR="007355A4" w:rsidRDefault="007355A4" w:rsidP="004A5013"/>
        </w:tc>
        <w:tc>
          <w:tcPr>
            <w:tcW w:w="3398" w:type="dxa"/>
            <w:vMerge/>
            <w:tcBorders>
              <w:top w:val="nil"/>
            </w:tcBorders>
          </w:tcPr>
          <w:p w:rsidR="007355A4" w:rsidRDefault="007355A4" w:rsidP="004A5013"/>
        </w:tc>
        <w:tc>
          <w:tcPr>
            <w:tcW w:w="2521" w:type="dxa"/>
            <w:vMerge/>
          </w:tcPr>
          <w:p w:rsidR="007355A4" w:rsidRDefault="007355A4" w:rsidP="004A5013"/>
        </w:tc>
        <w:tc>
          <w:tcPr>
            <w:tcW w:w="2522" w:type="dxa"/>
            <w:tcBorders>
              <w:top w:val="nil"/>
            </w:tcBorders>
          </w:tcPr>
          <w:p w:rsidR="007355A4" w:rsidRDefault="007355A4" w:rsidP="004A5013">
            <w:pPr>
              <w:pStyle w:val="ConsPlusNonformat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Аптечная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организация,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подведомственная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федеральному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органу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исполнительной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власти: ________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</w:t>
            </w:r>
          </w:p>
          <w:p w:rsidR="007355A4" w:rsidRDefault="007355A4" w:rsidP="004A5013">
            <w:pPr>
              <w:pStyle w:val="ConsPlusNormal"/>
              <w:jc w:val="both"/>
            </w:pPr>
            <w:r>
              <w:t xml:space="preserve">(указать вид аптечной организации в соответствии с </w:t>
            </w:r>
            <w:hyperlink r:id="rId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31 июня 2020 г. N 780н "Об утверждении видов аптечных организаций" (зарегистрирован Министерством юстиции Российской Федерации 17 сентября 2020 г., регистрационный N 59929))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</w:t>
            </w:r>
            <w:r>
              <w:lastRenderedPageBreak/>
              <w:t>лекарственных препаратов для медицинского применения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Изготовление лекарственных препаратов для медицинского применения</w:t>
            </w:r>
          </w:p>
        </w:tc>
      </w:tr>
      <w:tr w:rsidR="007355A4" w:rsidTr="004A5013">
        <w:tc>
          <w:tcPr>
            <w:tcW w:w="576" w:type="dxa"/>
          </w:tcPr>
          <w:p w:rsidR="007355A4" w:rsidRDefault="007355A4" w:rsidP="004A5013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339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Контактный телефон, факс, адрес электронной почты</w:t>
            </w:r>
          </w:p>
        </w:tc>
        <w:tc>
          <w:tcPr>
            <w:tcW w:w="5043" w:type="dxa"/>
            <w:gridSpan w:val="2"/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576" w:type="dxa"/>
          </w:tcPr>
          <w:p w:rsidR="007355A4" w:rsidRDefault="007355A4" w:rsidP="004A5013">
            <w:pPr>
              <w:pStyle w:val="ConsPlusNormal"/>
            </w:pPr>
            <w:r>
              <w:t>13.</w:t>
            </w:r>
          </w:p>
        </w:tc>
        <w:tc>
          <w:tcPr>
            <w:tcW w:w="339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Форма получения юридическим лицом уведомлений о решении лицензирующего органа</w:t>
            </w:r>
          </w:p>
        </w:tc>
        <w:tc>
          <w:tcPr>
            <w:tcW w:w="5043" w:type="dxa"/>
            <w:gridSpan w:val="2"/>
          </w:tcPr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 направить заказным почтовым отправлением с уведомлением о вручении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В форме электронного документа</w:t>
            </w:r>
          </w:p>
        </w:tc>
      </w:tr>
      <w:tr w:rsidR="007355A4" w:rsidTr="004A5013">
        <w:tc>
          <w:tcPr>
            <w:tcW w:w="576" w:type="dxa"/>
          </w:tcPr>
          <w:p w:rsidR="007355A4" w:rsidRDefault="007355A4" w:rsidP="004A5013">
            <w:pPr>
              <w:pStyle w:val="ConsPlusNormal"/>
            </w:pPr>
            <w:r>
              <w:t>14.</w:t>
            </w:r>
          </w:p>
        </w:tc>
        <w:tc>
          <w:tcPr>
            <w:tcW w:w="339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Выписка из реестра лицензий</w:t>
            </w:r>
          </w:p>
        </w:tc>
        <w:tc>
          <w:tcPr>
            <w:tcW w:w="5043" w:type="dxa"/>
            <w:gridSpan w:val="2"/>
          </w:tcPr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Не требуется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 направить заказным почтовым отправлением с уведомлением о вручении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В форме электронного документа</w:t>
            </w:r>
          </w:p>
        </w:tc>
      </w:tr>
    </w:tbl>
    <w:p w:rsidR="007355A4" w:rsidRDefault="007355A4" w:rsidP="007355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7355A4" w:rsidTr="004A5013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  <w:jc w:val="both"/>
            </w:pPr>
            <w:r>
              <w:t xml:space="preserve">II. 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</w:t>
            </w:r>
            <w:proofErr w:type="gramStart"/>
            <w:r>
              <w:t>адресов мест осуществления лицензируемого вида деятельности</w:t>
            </w:r>
            <w:proofErr w:type="gramEnd"/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перечня выполняемых работ, оказываемых услуг, составляющих лицензируемый вид деятельности, ранее не указанных в лицензии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прекращением деятельности по одному адресу или нескольким адресам мест осуществления деятельности, указанным в лицензии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прекращением выполнения работ, оказания услуг, составляющих лицензируемый вид деятельности</w:t>
            </w:r>
          </w:p>
        </w:tc>
      </w:tr>
    </w:tbl>
    <w:p w:rsidR="007355A4" w:rsidRDefault="007355A4" w:rsidP="007355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4056"/>
        <w:gridCol w:w="4202"/>
      </w:tblGrid>
      <w:tr w:rsidR="007355A4" w:rsidTr="004A5013">
        <w:tc>
          <w:tcPr>
            <w:tcW w:w="76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056" w:type="dxa"/>
          </w:tcPr>
          <w:p w:rsidR="007355A4" w:rsidRDefault="007355A4" w:rsidP="004A5013">
            <w:pPr>
              <w:pStyle w:val="ConsPlusNormal"/>
              <w:jc w:val="both"/>
            </w:pPr>
            <w:r>
              <w:t>Организационно-правовая форма и полное наименование юридического лица</w:t>
            </w:r>
          </w:p>
        </w:tc>
        <w:tc>
          <w:tcPr>
            <w:tcW w:w="4202" w:type="dxa"/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76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056" w:type="dxa"/>
          </w:tcPr>
          <w:p w:rsidR="007355A4" w:rsidRDefault="007355A4" w:rsidP="004A5013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4202" w:type="dxa"/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76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056" w:type="dxa"/>
            <w:vAlign w:val="bottom"/>
          </w:tcPr>
          <w:p w:rsidR="007355A4" w:rsidRDefault="007355A4" w:rsidP="004A5013">
            <w:pPr>
              <w:pStyle w:val="ConsPlusNormal"/>
              <w:jc w:val="both"/>
            </w:pPr>
            <w:r>
              <w:t xml:space="preserve">Фирменное наименование </w:t>
            </w:r>
            <w:r>
              <w:lastRenderedPageBreak/>
              <w:t>юридического лица (в случае, если имеется)</w:t>
            </w:r>
          </w:p>
        </w:tc>
        <w:tc>
          <w:tcPr>
            <w:tcW w:w="4202" w:type="dxa"/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768" w:type="dxa"/>
          </w:tcPr>
          <w:p w:rsidR="007355A4" w:rsidRDefault="007355A4" w:rsidP="004A5013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4056" w:type="dxa"/>
            <w:vAlign w:val="bottom"/>
          </w:tcPr>
          <w:p w:rsidR="007355A4" w:rsidRDefault="007355A4" w:rsidP="004A5013">
            <w:pPr>
              <w:pStyle w:val="ConsPlusNormal"/>
              <w:jc w:val="both"/>
            </w:pPr>
            <w:r>
              <w:t>Адрес места нахождения юридического лица</w:t>
            </w:r>
          </w:p>
        </w:tc>
        <w:tc>
          <w:tcPr>
            <w:tcW w:w="4202" w:type="dxa"/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76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056" w:type="dxa"/>
            <w:vAlign w:val="bottom"/>
          </w:tcPr>
          <w:p w:rsidR="007355A4" w:rsidRDefault="007355A4" w:rsidP="004A5013">
            <w:pPr>
              <w:pStyle w:val="ConsPlusNormal"/>
              <w:jc w:val="both"/>
            </w:pPr>
            <w:r>
              <w:t>Государственный регистрационный номер записи о создании юридического лица (ОГРН)</w:t>
            </w:r>
          </w:p>
        </w:tc>
        <w:tc>
          <w:tcPr>
            <w:tcW w:w="4202" w:type="dxa"/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768" w:type="dxa"/>
            <w:vAlign w:val="center"/>
          </w:tcPr>
          <w:p w:rsidR="007355A4" w:rsidRDefault="007355A4" w:rsidP="004A5013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056" w:type="dxa"/>
            <w:vAlign w:val="bottom"/>
          </w:tcPr>
          <w:p w:rsidR="007355A4" w:rsidRDefault="007355A4" w:rsidP="004A5013">
            <w:pPr>
              <w:pStyle w:val="ConsPlusNormal"/>
              <w:jc w:val="both"/>
            </w:pPr>
            <w:r>
              <w:t>Идентификационный номер налогоплательщика (ИНН)</w:t>
            </w:r>
          </w:p>
        </w:tc>
        <w:tc>
          <w:tcPr>
            <w:tcW w:w="4202" w:type="dxa"/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76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056" w:type="dxa"/>
            <w:vAlign w:val="bottom"/>
          </w:tcPr>
          <w:p w:rsidR="007355A4" w:rsidRDefault="007355A4" w:rsidP="004A5013">
            <w:pPr>
              <w:pStyle w:val="ConsPlusNormal"/>
              <w:jc w:val="both"/>
            </w:pPr>
            <w:r>
              <w:t>Номер телефона, (в случае, если имеется) адрес электронной почты</w:t>
            </w:r>
          </w:p>
        </w:tc>
        <w:tc>
          <w:tcPr>
            <w:tcW w:w="4202" w:type="dxa"/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76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056" w:type="dxa"/>
          </w:tcPr>
          <w:p w:rsidR="007355A4" w:rsidRDefault="007355A4" w:rsidP="004A5013">
            <w:pPr>
              <w:pStyle w:val="ConsPlusNormal"/>
              <w:jc w:val="both"/>
            </w:pPr>
            <w:r>
              <w:t>Форма получения юридическим лицом уведомлений о решении лицензирующего органа</w:t>
            </w:r>
          </w:p>
        </w:tc>
        <w:tc>
          <w:tcPr>
            <w:tcW w:w="4202" w:type="dxa"/>
            <w:vAlign w:val="bottom"/>
          </w:tcPr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 направить заказным почтовым отправлением с уведомлением о вручении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В форме электронного документа</w:t>
            </w:r>
          </w:p>
        </w:tc>
      </w:tr>
      <w:tr w:rsidR="007355A4" w:rsidTr="004A5013">
        <w:tc>
          <w:tcPr>
            <w:tcW w:w="76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056" w:type="dxa"/>
          </w:tcPr>
          <w:p w:rsidR="007355A4" w:rsidRDefault="007355A4" w:rsidP="004A5013">
            <w:pPr>
              <w:pStyle w:val="ConsPlusNormal"/>
              <w:jc w:val="both"/>
            </w:pPr>
            <w:r>
              <w:t>Выписка из реестра лицензий</w:t>
            </w:r>
          </w:p>
        </w:tc>
        <w:tc>
          <w:tcPr>
            <w:tcW w:w="4202" w:type="dxa"/>
            <w:vAlign w:val="bottom"/>
          </w:tcPr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Не требуется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 направить заказным почтовым отправлением с уведомлением о вручении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В форме электронного документа</w:t>
            </w:r>
          </w:p>
        </w:tc>
      </w:tr>
      <w:tr w:rsidR="007355A4" w:rsidTr="004A5013">
        <w:tc>
          <w:tcPr>
            <w:tcW w:w="76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8258" w:type="dxa"/>
            <w:gridSpan w:val="2"/>
          </w:tcPr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</w:t>
            </w:r>
            <w:proofErr w:type="gramStart"/>
            <w:r>
              <w:t>адресов мест осуществления лицензируемого вида деятельности</w:t>
            </w:r>
            <w:proofErr w:type="gramEnd"/>
          </w:p>
        </w:tc>
      </w:tr>
      <w:tr w:rsidR="007355A4" w:rsidTr="004A5013">
        <w:tc>
          <w:tcPr>
            <w:tcW w:w="768" w:type="dxa"/>
            <w:vMerge w:val="restart"/>
          </w:tcPr>
          <w:p w:rsidR="007355A4" w:rsidRDefault="007355A4" w:rsidP="004A5013">
            <w:pPr>
              <w:pStyle w:val="ConsPlusNormal"/>
              <w:jc w:val="both"/>
            </w:pPr>
            <w:r>
              <w:t>10.1.</w:t>
            </w:r>
          </w:p>
        </w:tc>
        <w:tc>
          <w:tcPr>
            <w:tcW w:w="4056" w:type="dxa"/>
            <w:tcBorders>
              <w:bottom w:val="nil"/>
            </w:tcBorders>
          </w:tcPr>
          <w:p w:rsidR="007355A4" w:rsidRDefault="007355A4" w:rsidP="004A5013">
            <w:pPr>
              <w:pStyle w:val="ConsPlusNormal"/>
              <w:jc w:val="both"/>
            </w:pPr>
            <w:r>
              <w:t>Сведения о новых адресах мест осуществления фармацевтической деятельности.</w:t>
            </w:r>
          </w:p>
        </w:tc>
        <w:tc>
          <w:tcPr>
            <w:tcW w:w="4202" w:type="dxa"/>
            <w:vMerge w:val="restart"/>
          </w:tcPr>
          <w:p w:rsidR="007355A4" w:rsidRDefault="007355A4" w:rsidP="004A5013">
            <w:pPr>
              <w:pStyle w:val="ConsPlusNonformat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Организация       </w:t>
            </w:r>
            <w:proofErr w:type="gramStart"/>
            <w:r>
              <w:t>оптовой</w:t>
            </w:r>
            <w:proofErr w:type="gramEnd"/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 xml:space="preserve">торговли       </w:t>
            </w:r>
            <w:proofErr w:type="gramStart"/>
            <w:r>
              <w:t>лекарственными</w:t>
            </w:r>
            <w:proofErr w:type="gramEnd"/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 xml:space="preserve">средствами  для  </w:t>
            </w:r>
            <w:proofErr w:type="gramStart"/>
            <w:r>
              <w:t>медицинского</w:t>
            </w:r>
            <w:proofErr w:type="gramEnd"/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применения: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</w:t>
            </w:r>
          </w:p>
          <w:p w:rsidR="007355A4" w:rsidRDefault="007355A4" w:rsidP="004A5013">
            <w:pPr>
              <w:pStyle w:val="ConsPlusNonformat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  Оптовая        торговля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 xml:space="preserve">лекарственными средствами </w:t>
            </w:r>
            <w:proofErr w:type="gramStart"/>
            <w:r>
              <w:t>для</w:t>
            </w:r>
            <w:proofErr w:type="gramEnd"/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медицинского применения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 Хранение   </w:t>
            </w:r>
            <w:proofErr w:type="gramStart"/>
            <w:r>
              <w:t>лекарственных</w:t>
            </w:r>
            <w:proofErr w:type="gramEnd"/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 xml:space="preserve">средств    для   </w:t>
            </w:r>
            <w:proofErr w:type="gramStart"/>
            <w:r>
              <w:t>медицинского</w:t>
            </w:r>
            <w:proofErr w:type="gramEnd"/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применения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</w:t>
            </w:r>
          </w:p>
          <w:p w:rsidR="007355A4" w:rsidRDefault="007355A4" w:rsidP="004A5013">
            <w:pPr>
              <w:pStyle w:val="ConsPlusNonformat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  </w:t>
            </w:r>
            <w:proofErr w:type="gramStart"/>
            <w:r>
              <w:t>лекарственных</w:t>
            </w:r>
            <w:proofErr w:type="gramEnd"/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 xml:space="preserve">средств    для   </w:t>
            </w:r>
            <w:proofErr w:type="gramStart"/>
            <w:r>
              <w:t>медицинского</w:t>
            </w:r>
            <w:proofErr w:type="gramEnd"/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применения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</w:t>
            </w:r>
          </w:p>
          <w:p w:rsidR="007355A4" w:rsidRDefault="007355A4" w:rsidP="004A5013">
            <w:pPr>
              <w:pStyle w:val="ConsPlusNonformat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Аптечная     организация,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подведомственная федеральному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lastRenderedPageBreak/>
              <w:t>органу исполнительной власти: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_____________________________</w:t>
            </w:r>
          </w:p>
          <w:p w:rsidR="007355A4" w:rsidRDefault="007355A4" w:rsidP="004A5013">
            <w:pPr>
              <w:pStyle w:val="ConsPlusNormal"/>
              <w:jc w:val="both"/>
            </w:pPr>
            <w:r>
              <w:t xml:space="preserve">(указать вид аптечной организации в соответствии с </w:t>
            </w:r>
            <w:hyperlink r:id="rId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31 июня 2020 г. N 780н "Об утверждении видов аптечных организаций" (зарегистрирован Министерством юстиции Российской Федерации 17 сентября 2020 г., регистрационный N 59929))</w:t>
            </w:r>
          </w:p>
          <w:p w:rsidR="007355A4" w:rsidRDefault="007355A4" w:rsidP="004A5013">
            <w:pPr>
              <w:pStyle w:val="ConsPlusNonformat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 Хранение   </w:t>
            </w:r>
            <w:proofErr w:type="gramStart"/>
            <w:r>
              <w:t>лекарственных</w:t>
            </w:r>
            <w:proofErr w:type="gramEnd"/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 xml:space="preserve">препаратов  для  </w:t>
            </w:r>
            <w:proofErr w:type="gramStart"/>
            <w:r>
              <w:t>медицинского</w:t>
            </w:r>
            <w:proofErr w:type="gramEnd"/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применения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</w:t>
            </w:r>
          </w:p>
          <w:p w:rsidR="007355A4" w:rsidRDefault="007355A4" w:rsidP="004A5013">
            <w:pPr>
              <w:pStyle w:val="ConsPlusNonformat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  </w:t>
            </w:r>
            <w:proofErr w:type="gramStart"/>
            <w:r>
              <w:t>лекарственных</w:t>
            </w:r>
            <w:proofErr w:type="gramEnd"/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 xml:space="preserve">препаратов  для  </w:t>
            </w:r>
            <w:proofErr w:type="gramStart"/>
            <w:r>
              <w:t>медицинского</w:t>
            </w:r>
            <w:proofErr w:type="gramEnd"/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применения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</w:t>
            </w:r>
          </w:p>
          <w:p w:rsidR="007355A4" w:rsidRDefault="007355A4" w:rsidP="004A5013">
            <w:pPr>
              <w:pStyle w:val="ConsPlusNonformat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       торговля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лекарственными    препаратами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для  медицинского  применения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  Отпуск    </w:t>
            </w:r>
            <w:proofErr w:type="gramStart"/>
            <w:r>
              <w:t>лекарственных</w:t>
            </w:r>
            <w:proofErr w:type="gramEnd"/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 xml:space="preserve">препаратов  для  </w:t>
            </w:r>
            <w:proofErr w:type="gramStart"/>
            <w:r>
              <w:t>медицинского</w:t>
            </w:r>
            <w:proofErr w:type="gramEnd"/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применения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</w:t>
            </w:r>
          </w:p>
          <w:p w:rsidR="007355A4" w:rsidRDefault="007355A4" w:rsidP="004A5013">
            <w:pPr>
              <w:pStyle w:val="ConsPlusNonformat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Изготовление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лекарственных      препаратов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для  медицинского  применения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</w:tc>
      </w:tr>
      <w:tr w:rsidR="007355A4" w:rsidTr="004A5013">
        <w:tc>
          <w:tcPr>
            <w:tcW w:w="768" w:type="dxa"/>
            <w:vMerge/>
          </w:tcPr>
          <w:p w:rsidR="007355A4" w:rsidRDefault="007355A4" w:rsidP="004A5013"/>
        </w:tc>
        <w:tc>
          <w:tcPr>
            <w:tcW w:w="4056" w:type="dxa"/>
            <w:tcBorders>
              <w:top w:val="nil"/>
            </w:tcBorders>
          </w:tcPr>
          <w:p w:rsidR="007355A4" w:rsidRDefault="007355A4" w:rsidP="004A5013">
            <w:pPr>
              <w:pStyle w:val="ConsPlusNormal"/>
              <w:jc w:val="both"/>
            </w:pPr>
            <w:r>
              <w:t>Сведения о новых работах (услугах), которые лицензиат намерен выполнять при осуществлении фармацевтической деятельности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 xml:space="preserve">я медицинского применения в соответствии с </w:t>
            </w:r>
            <w:hyperlink r:id="rId8" w:history="1">
              <w:r>
                <w:rPr>
                  <w:color w:val="0000FF"/>
                </w:rPr>
                <w:t>приложением</w:t>
              </w:r>
            </w:hyperlink>
            <w:r>
              <w:t xml:space="preserve"> к Положению о лицензировании фармацевтической деятельности</w:t>
            </w:r>
          </w:p>
        </w:tc>
        <w:tc>
          <w:tcPr>
            <w:tcW w:w="4202" w:type="dxa"/>
            <w:vMerge/>
          </w:tcPr>
          <w:p w:rsidR="007355A4" w:rsidRDefault="007355A4" w:rsidP="004A5013"/>
        </w:tc>
      </w:tr>
      <w:tr w:rsidR="007355A4" w:rsidTr="004A5013">
        <w:tc>
          <w:tcPr>
            <w:tcW w:w="768" w:type="dxa"/>
          </w:tcPr>
          <w:p w:rsidR="007355A4" w:rsidRDefault="007355A4" w:rsidP="004A5013">
            <w:pPr>
              <w:pStyle w:val="ConsPlusNormal"/>
              <w:jc w:val="both"/>
            </w:pPr>
            <w:r>
              <w:lastRenderedPageBreak/>
              <w:t>10.2.</w:t>
            </w:r>
          </w:p>
        </w:tc>
        <w:tc>
          <w:tcPr>
            <w:tcW w:w="4056" w:type="dxa"/>
          </w:tcPr>
          <w:p w:rsidR="007355A4" w:rsidRDefault="007355A4" w:rsidP="004A5013">
            <w:pPr>
              <w:pStyle w:val="ConsPlusNormal"/>
              <w:jc w:val="both"/>
            </w:pPr>
            <w:proofErr w:type="gramStart"/>
            <w:r>
              <w:t>Сведения о наличии документов,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ним (за исключением медицинских организаций, обособленных подразделений медицинских организаций)</w:t>
            </w:r>
            <w:proofErr w:type="gramEnd"/>
          </w:p>
        </w:tc>
        <w:tc>
          <w:tcPr>
            <w:tcW w:w="4202" w:type="dxa"/>
          </w:tcPr>
          <w:p w:rsidR="007355A4" w:rsidRDefault="007355A4" w:rsidP="004A5013">
            <w:pPr>
              <w:pStyle w:val="ConsPlusNormal"/>
              <w:jc w:val="both"/>
            </w:pPr>
            <w:r>
              <w:t>Реквизиты документов: _______________________________</w:t>
            </w:r>
          </w:p>
        </w:tc>
      </w:tr>
      <w:tr w:rsidR="007355A4" w:rsidTr="004A5013">
        <w:tc>
          <w:tcPr>
            <w:tcW w:w="768" w:type="dxa"/>
          </w:tcPr>
          <w:p w:rsidR="007355A4" w:rsidRDefault="007355A4" w:rsidP="004A5013">
            <w:pPr>
              <w:pStyle w:val="ConsPlusNormal"/>
              <w:jc w:val="both"/>
            </w:pPr>
            <w:r>
              <w:lastRenderedPageBreak/>
              <w:t>10.3.</w:t>
            </w:r>
          </w:p>
        </w:tc>
        <w:tc>
          <w:tcPr>
            <w:tcW w:w="4056" w:type="dxa"/>
            <w:vAlign w:val="bottom"/>
          </w:tcPr>
          <w:p w:rsidR="007355A4" w:rsidRDefault="007355A4" w:rsidP="004A5013">
            <w:pPr>
              <w:pStyle w:val="ConsPlusNormal"/>
              <w:jc w:val="both"/>
            </w:pPr>
            <w:r>
              <w:t>Сведения о наличии высшего или среднего фармацевтического образования и сертификатов специалистов - для работников, намеренных осуществлять фармацевтическую деятельность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по указанному новому адресу (за исключением медицинских организаций, обособленных подразделений медицинских организаций)</w:t>
            </w:r>
          </w:p>
        </w:tc>
        <w:tc>
          <w:tcPr>
            <w:tcW w:w="4202" w:type="dxa"/>
          </w:tcPr>
          <w:p w:rsidR="007355A4" w:rsidRDefault="007355A4" w:rsidP="004A5013">
            <w:pPr>
              <w:pStyle w:val="ConsPlusNormal"/>
              <w:jc w:val="both"/>
            </w:pPr>
            <w:r>
              <w:t>Реквизиты документов о высшем или среднем фармацевтическом образовании и сертификатов специалистов: ____________________</w:t>
            </w:r>
          </w:p>
        </w:tc>
      </w:tr>
      <w:tr w:rsidR="007355A4" w:rsidTr="004A5013">
        <w:tc>
          <w:tcPr>
            <w:tcW w:w="76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10.4.</w:t>
            </w:r>
          </w:p>
        </w:tc>
        <w:tc>
          <w:tcPr>
            <w:tcW w:w="4056" w:type="dxa"/>
            <w:vAlign w:val="bottom"/>
          </w:tcPr>
          <w:p w:rsidR="007355A4" w:rsidRDefault="007355A4" w:rsidP="004A5013">
            <w:pPr>
              <w:pStyle w:val="ConsPlusNormal"/>
              <w:jc w:val="both"/>
            </w:pPr>
            <w:r>
              <w:t>Сведения о наличии дополнительного профессионального образования в части розничной торговли лекарственными препаратами для медицинского применения и о наличии права на осуществление медицинской деятельности - для работников, намеренных осуществлять фармацевтическую деятельность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в обособленных подразделениях медицинских организаций по указанному новому адресу</w:t>
            </w:r>
          </w:p>
        </w:tc>
        <w:tc>
          <w:tcPr>
            <w:tcW w:w="4202" w:type="dxa"/>
          </w:tcPr>
          <w:p w:rsidR="007355A4" w:rsidRDefault="007355A4" w:rsidP="004A5013">
            <w:pPr>
              <w:pStyle w:val="ConsPlusNormal"/>
              <w:jc w:val="both"/>
            </w:pPr>
            <w:r>
              <w:t>Реквизиты документов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деятельности: ________</w:t>
            </w:r>
          </w:p>
        </w:tc>
      </w:tr>
      <w:tr w:rsidR="007355A4" w:rsidTr="004A5013">
        <w:tc>
          <w:tcPr>
            <w:tcW w:w="76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10.5.</w:t>
            </w:r>
          </w:p>
        </w:tc>
        <w:tc>
          <w:tcPr>
            <w:tcW w:w="4056" w:type="dxa"/>
          </w:tcPr>
          <w:p w:rsidR="007355A4" w:rsidRDefault="007355A4" w:rsidP="004A5013">
            <w:pPr>
              <w:pStyle w:val="ConsPlusNormal"/>
              <w:jc w:val="both"/>
            </w:pPr>
            <w:r>
              <w:t>Сведения о наличии санитарно-эпидемиологического заключения о соответствии помещений по указанному новому адресу требованиям санитарных правил, (за исключением медицинских организаций, обособленных подразделений медицинских организаций), выданного в установленном порядке</w:t>
            </w:r>
          </w:p>
        </w:tc>
        <w:tc>
          <w:tcPr>
            <w:tcW w:w="4202" w:type="dxa"/>
          </w:tcPr>
          <w:p w:rsidR="007355A4" w:rsidRDefault="007355A4" w:rsidP="004A5013">
            <w:pPr>
              <w:pStyle w:val="ConsPlusNormal"/>
              <w:jc w:val="both"/>
            </w:pPr>
            <w:r>
              <w:t>Реквизиты санитарно-эпидемиологического заключения:</w:t>
            </w:r>
          </w:p>
          <w:p w:rsidR="007355A4" w:rsidRDefault="007355A4" w:rsidP="004A5013">
            <w:pPr>
              <w:pStyle w:val="ConsPlusNormal"/>
              <w:jc w:val="both"/>
            </w:pPr>
            <w:r>
              <w:t>_________________________________</w:t>
            </w:r>
          </w:p>
          <w:p w:rsidR="007355A4" w:rsidRDefault="007355A4" w:rsidP="004A5013">
            <w:pPr>
              <w:pStyle w:val="ConsPlusNormal"/>
              <w:jc w:val="center"/>
            </w:pPr>
            <w:r>
              <w:t>(дата и N санитарно-эпидемиологического заключения, N бланка заключения)</w:t>
            </w:r>
          </w:p>
        </w:tc>
      </w:tr>
      <w:tr w:rsidR="007355A4" w:rsidTr="004A5013">
        <w:tc>
          <w:tcPr>
            <w:tcW w:w="76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8258" w:type="dxa"/>
            <w:gridSpan w:val="2"/>
            <w:vAlign w:val="bottom"/>
          </w:tcPr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перечня выполняемых работ, оказываемых услуг, составляющих лицензируемый вид деятельности, не предусмотренных лицензией</w:t>
            </w:r>
          </w:p>
        </w:tc>
      </w:tr>
      <w:tr w:rsidR="007355A4" w:rsidTr="004A5013">
        <w:tc>
          <w:tcPr>
            <w:tcW w:w="768" w:type="dxa"/>
            <w:vMerge w:val="restart"/>
          </w:tcPr>
          <w:p w:rsidR="007355A4" w:rsidRDefault="007355A4" w:rsidP="004A5013">
            <w:pPr>
              <w:pStyle w:val="ConsPlusNormal"/>
              <w:jc w:val="both"/>
            </w:pPr>
            <w:r>
              <w:t>11.1.</w:t>
            </w:r>
          </w:p>
        </w:tc>
        <w:tc>
          <w:tcPr>
            <w:tcW w:w="4056" w:type="dxa"/>
            <w:tcBorders>
              <w:bottom w:val="nil"/>
            </w:tcBorders>
          </w:tcPr>
          <w:p w:rsidR="007355A4" w:rsidRDefault="007355A4" w:rsidP="004A5013">
            <w:pPr>
              <w:pStyle w:val="ConsPlusNormal"/>
              <w:jc w:val="both"/>
            </w:pPr>
            <w:r>
              <w:t>Сведения о новых работах (услугах), которые лицензиат намерен выполнять при осуществлении фармацевтической деятельности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</w:t>
            </w:r>
          </w:p>
        </w:tc>
        <w:tc>
          <w:tcPr>
            <w:tcW w:w="4202" w:type="dxa"/>
            <w:vMerge w:val="restart"/>
          </w:tcPr>
          <w:p w:rsidR="007355A4" w:rsidRDefault="007355A4" w:rsidP="004A5013">
            <w:pPr>
              <w:pStyle w:val="ConsPlusNonformat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Организация       </w:t>
            </w:r>
            <w:proofErr w:type="gramStart"/>
            <w:r>
              <w:t>оптовой</w:t>
            </w:r>
            <w:proofErr w:type="gramEnd"/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 xml:space="preserve">торговли       </w:t>
            </w:r>
            <w:proofErr w:type="gramStart"/>
            <w:r>
              <w:t>лекарственными</w:t>
            </w:r>
            <w:proofErr w:type="gramEnd"/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 xml:space="preserve">средствами  для  </w:t>
            </w:r>
            <w:proofErr w:type="gramStart"/>
            <w:r>
              <w:t>медицинского</w:t>
            </w:r>
            <w:proofErr w:type="gramEnd"/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применения: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Оптовая торговля лекарственными средствами для медицинского применения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сре</w:t>
            </w:r>
            <w:proofErr w:type="gramStart"/>
            <w:r>
              <w:t>дств дл</w:t>
            </w:r>
            <w:proofErr w:type="gramEnd"/>
            <w:r>
              <w:t xml:space="preserve">я </w:t>
            </w:r>
            <w:r>
              <w:lastRenderedPageBreak/>
              <w:t>медицинского применения</w:t>
            </w:r>
          </w:p>
          <w:p w:rsidR="007355A4" w:rsidRDefault="007355A4" w:rsidP="004A5013">
            <w:pPr>
              <w:pStyle w:val="ConsPlusNonformat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 Аптечная    организация,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подведомственная федеральному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органу исполнительной власти: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_____________________________</w:t>
            </w:r>
          </w:p>
          <w:p w:rsidR="007355A4" w:rsidRDefault="007355A4" w:rsidP="004A5013">
            <w:pPr>
              <w:pStyle w:val="ConsPlusNormal"/>
              <w:jc w:val="both"/>
            </w:pPr>
            <w:r>
              <w:t xml:space="preserve">(указать вид аптечной организации в соответствии с </w:t>
            </w:r>
            <w:hyperlink r:id="rId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31 июня 2020 г. N 780н "Об утверждении видов аптечных организаций" (зарегистрирован Министерством юстиции Российской Федерации 17 сентября 2020 г., регистрационный N 59929))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препаратов для медицинского применения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Изготовление лекарственных препаратов для медицинского применения</w:t>
            </w:r>
          </w:p>
        </w:tc>
      </w:tr>
      <w:tr w:rsidR="007355A4" w:rsidTr="004A5013">
        <w:tc>
          <w:tcPr>
            <w:tcW w:w="768" w:type="dxa"/>
            <w:vMerge/>
          </w:tcPr>
          <w:p w:rsidR="007355A4" w:rsidRDefault="007355A4" w:rsidP="004A5013"/>
        </w:tc>
        <w:tc>
          <w:tcPr>
            <w:tcW w:w="4056" w:type="dxa"/>
            <w:tcBorders>
              <w:top w:val="nil"/>
            </w:tcBorders>
          </w:tcPr>
          <w:p w:rsidR="007355A4" w:rsidRDefault="007355A4" w:rsidP="004A5013">
            <w:pPr>
              <w:pStyle w:val="ConsPlusNormal"/>
              <w:jc w:val="both"/>
            </w:pPr>
            <w:r>
              <w:t>Адре</w:t>
            </w:r>
            <w:proofErr w:type="gramStart"/>
            <w:r>
              <w:t>с(</w:t>
            </w:r>
            <w:proofErr w:type="gramEnd"/>
            <w:r>
              <w:t>а) места осуществления фармацевтической деятельности, по которым лицензиат намерен выполнять новые работы (услуги)</w:t>
            </w:r>
          </w:p>
        </w:tc>
        <w:tc>
          <w:tcPr>
            <w:tcW w:w="4202" w:type="dxa"/>
            <w:vMerge/>
          </w:tcPr>
          <w:p w:rsidR="007355A4" w:rsidRDefault="007355A4" w:rsidP="004A5013"/>
        </w:tc>
      </w:tr>
      <w:tr w:rsidR="007355A4" w:rsidTr="004A5013">
        <w:tc>
          <w:tcPr>
            <w:tcW w:w="768" w:type="dxa"/>
          </w:tcPr>
          <w:p w:rsidR="007355A4" w:rsidRDefault="007355A4" w:rsidP="004A5013">
            <w:pPr>
              <w:pStyle w:val="ConsPlusNormal"/>
              <w:jc w:val="both"/>
            </w:pPr>
            <w:r>
              <w:lastRenderedPageBreak/>
              <w:t>11.2.</w:t>
            </w:r>
          </w:p>
        </w:tc>
        <w:tc>
          <w:tcPr>
            <w:tcW w:w="4056" w:type="dxa"/>
            <w:vAlign w:val="bottom"/>
          </w:tcPr>
          <w:p w:rsidR="007355A4" w:rsidRDefault="007355A4" w:rsidP="004A5013">
            <w:pPr>
              <w:pStyle w:val="ConsPlusNormal"/>
              <w:jc w:val="both"/>
            </w:pPr>
            <w:r>
              <w:t>Сведения о наличии высшего или среднего фармацевтического образования и сертификатов специалистов - для работников, намеренных выполнять (осуществлять) новые работы (услуги) (за исключением медицинских организаций, обособленных подразделений медицинских организаций) (за исключением перевозки лекарственных средств)</w:t>
            </w:r>
          </w:p>
        </w:tc>
        <w:tc>
          <w:tcPr>
            <w:tcW w:w="4202" w:type="dxa"/>
          </w:tcPr>
          <w:p w:rsidR="007355A4" w:rsidRDefault="007355A4" w:rsidP="004A5013">
            <w:pPr>
              <w:pStyle w:val="ConsPlusNormal"/>
              <w:jc w:val="both"/>
            </w:pPr>
            <w:r>
              <w:t>Реквизиты документов о высшем или среднем фармацевтическом образовании и сертификатов специалистов:</w:t>
            </w:r>
          </w:p>
          <w:p w:rsidR="007355A4" w:rsidRDefault="007355A4" w:rsidP="004A5013">
            <w:pPr>
              <w:pStyle w:val="ConsPlusNormal"/>
              <w:jc w:val="both"/>
            </w:pPr>
            <w:r>
              <w:t>_________________________________</w:t>
            </w:r>
          </w:p>
        </w:tc>
      </w:tr>
      <w:tr w:rsidR="007355A4" w:rsidTr="004A5013">
        <w:tc>
          <w:tcPr>
            <w:tcW w:w="76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11.3.</w:t>
            </w:r>
          </w:p>
        </w:tc>
        <w:tc>
          <w:tcPr>
            <w:tcW w:w="4056" w:type="dxa"/>
          </w:tcPr>
          <w:p w:rsidR="007355A4" w:rsidRDefault="007355A4" w:rsidP="004A5013">
            <w:pPr>
              <w:pStyle w:val="ConsPlusNormal"/>
              <w:jc w:val="both"/>
            </w:pPr>
            <w:r>
              <w:t>Сведения о наличии необходимого оборудования, соответствующего установленным требованиям</w:t>
            </w:r>
          </w:p>
          <w:p w:rsidR="007355A4" w:rsidRDefault="007355A4" w:rsidP="004A5013">
            <w:pPr>
              <w:pStyle w:val="ConsPlusNormal"/>
              <w:jc w:val="both"/>
            </w:pPr>
            <w:r>
              <w:t>(за исключением перевозки лекарственных средств)</w:t>
            </w:r>
          </w:p>
        </w:tc>
        <w:tc>
          <w:tcPr>
            <w:tcW w:w="4202" w:type="dxa"/>
          </w:tcPr>
          <w:p w:rsidR="007355A4" w:rsidRDefault="007355A4" w:rsidP="004A5013">
            <w:pPr>
              <w:pStyle w:val="ConsPlusNormal"/>
              <w:jc w:val="both"/>
            </w:pPr>
            <w:r>
              <w:t>Наименование, тип оборудования и реквизиты документов, подтверждающих право собственности или иное законное основание использования оборудования для осуществления фармацевтической деятельности: ______________________________</w:t>
            </w:r>
          </w:p>
        </w:tc>
      </w:tr>
      <w:tr w:rsidR="007355A4" w:rsidTr="004A5013">
        <w:tc>
          <w:tcPr>
            <w:tcW w:w="76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11.4.</w:t>
            </w:r>
          </w:p>
        </w:tc>
        <w:tc>
          <w:tcPr>
            <w:tcW w:w="4056" w:type="dxa"/>
            <w:vAlign w:val="bottom"/>
          </w:tcPr>
          <w:p w:rsidR="007355A4" w:rsidRDefault="007355A4" w:rsidP="004A5013">
            <w:pPr>
              <w:pStyle w:val="ConsPlusNormal"/>
              <w:jc w:val="both"/>
            </w:pPr>
            <w:r>
              <w:t xml:space="preserve">Сведения о наличии санитарно-эпидемиологического заключения о соответствии помещений, предназначенных для выполнения (осуществления) новых работ (услуг), требованиям санитарных правил (за </w:t>
            </w:r>
            <w:r>
              <w:lastRenderedPageBreak/>
              <w:t>исключением медицинских организаций, обособленных подразделений медицинских организаций), выданного в установленном порядке (за исключением перевозки лекарственных средств)</w:t>
            </w:r>
          </w:p>
        </w:tc>
        <w:tc>
          <w:tcPr>
            <w:tcW w:w="4202" w:type="dxa"/>
          </w:tcPr>
          <w:p w:rsidR="007355A4" w:rsidRDefault="007355A4" w:rsidP="004A5013">
            <w:pPr>
              <w:pStyle w:val="ConsPlusNormal"/>
              <w:jc w:val="both"/>
            </w:pPr>
            <w:r>
              <w:lastRenderedPageBreak/>
              <w:t>Реквизиты санитарно-эпидемиологического заключения:</w:t>
            </w:r>
          </w:p>
          <w:p w:rsidR="007355A4" w:rsidRDefault="007355A4" w:rsidP="004A5013">
            <w:pPr>
              <w:pStyle w:val="ConsPlusNormal"/>
              <w:jc w:val="both"/>
            </w:pPr>
            <w:r>
              <w:t>_________________________________</w:t>
            </w:r>
          </w:p>
          <w:p w:rsidR="007355A4" w:rsidRDefault="007355A4" w:rsidP="004A5013">
            <w:pPr>
              <w:pStyle w:val="ConsPlusNormal"/>
              <w:jc w:val="center"/>
            </w:pPr>
            <w:r>
              <w:t>(дата и N санитарно-эпидемиологического заключения, N бланка заключения)</w:t>
            </w:r>
          </w:p>
        </w:tc>
      </w:tr>
      <w:tr w:rsidR="007355A4" w:rsidTr="004A5013">
        <w:tc>
          <w:tcPr>
            <w:tcW w:w="768" w:type="dxa"/>
          </w:tcPr>
          <w:p w:rsidR="007355A4" w:rsidRDefault="007355A4" w:rsidP="004A5013">
            <w:pPr>
              <w:pStyle w:val="ConsPlusNormal"/>
              <w:jc w:val="both"/>
            </w:pPr>
            <w:r>
              <w:lastRenderedPageBreak/>
              <w:t>12.</w:t>
            </w:r>
          </w:p>
        </w:tc>
        <w:tc>
          <w:tcPr>
            <w:tcW w:w="8258" w:type="dxa"/>
            <w:gridSpan w:val="2"/>
            <w:vAlign w:val="bottom"/>
          </w:tcPr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прекращением деятельности по одному адресу или нескольким адресам мест ее осуществления, предусмотренным лицензией</w:t>
            </w:r>
          </w:p>
        </w:tc>
      </w:tr>
      <w:tr w:rsidR="007355A4" w:rsidTr="004A5013">
        <w:tc>
          <w:tcPr>
            <w:tcW w:w="768" w:type="dxa"/>
            <w:vMerge w:val="restart"/>
          </w:tcPr>
          <w:p w:rsidR="007355A4" w:rsidRDefault="007355A4" w:rsidP="004A5013">
            <w:pPr>
              <w:pStyle w:val="ConsPlusNormal"/>
              <w:jc w:val="both"/>
            </w:pPr>
            <w:r>
              <w:t>12.1.</w:t>
            </w:r>
          </w:p>
        </w:tc>
        <w:tc>
          <w:tcPr>
            <w:tcW w:w="4056" w:type="dxa"/>
            <w:tcBorders>
              <w:bottom w:val="nil"/>
            </w:tcBorders>
          </w:tcPr>
          <w:p w:rsidR="007355A4" w:rsidRDefault="007355A4" w:rsidP="004A5013">
            <w:pPr>
              <w:pStyle w:val="ConsPlusNormal"/>
              <w:jc w:val="both"/>
            </w:pPr>
            <w:r>
              <w:t>Адре</w:t>
            </w:r>
            <w:proofErr w:type="gramStart"/>
            <w:r>
              <w:t>с(</w:t>
            </w:r>
            <w:proofErr w:type="gramEnd"/>
            <w:r>
              <w:t>а) мест осуществления фармацевтической деятельности, по которым лицензиат прекращает деятельность</w:t>
            </w:r>
          </w:p>
        </w:tc>
        <w:tc>
          <w:tcPr>
            <w:tcW w:w="4202" w:type="dxa"/>
            <w:vMerge w:val="restart"/>
          </w:tcPr>
          <w:p w:rsidR="007355A4" w:rsidRDefault="007355A4" w:rsidP="004A5013">
            <w:pPr>
              <w:pStyle w:val="ConsPlusNonformat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Организация       </w:t>
            </w:r>
            <w:proofErr w:type="gramStart"/>
            <w:r>
              <w:t>оптовой</w:t>
            </w:r>
            <w:proofErr w:type="gramEnd"/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 xml:space="preserve">торговли       </w:t>
            </w:r>
            <w:proofErr w:type="gramStart"/>
            <w:r>
              <w:t>лекарственными</w:t>
            </w:r>
            <w:proofErr w:type="gramEnd"/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 xml:space="preserve">средствами  для  </w:t>
            </w:r>
            <w:proofErr w:type="gramStart"/>
            <w:r>
              <w:t>медицинского</w:t>
            </w:r>
            <w:proofErr w:type="gramEnd"/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применения: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Оптовая торговля лекарственными средствами для медицинского применения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</w:t>
            </w:r>
          </w:p>
          <w:p w:rsidR="007355A4" w:rsidRDefault="007355A4" w:rsidP="004A5013">
            <w:pPr>
              <w:pStyle w:val="ConsPlusNonformat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 Аптечная    организация,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подведомственная федеральному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органу исполнительной власти: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_____________________________</w:t>
            </w:r>
          </w:p>
          <w:p w:rsidR="007355A4" w:rsidRDefault="007355A4" w:rsidP="004A5013">
            <w:pPr>
              <w:pStyle w:val="ConsPlusNormal"/>
              <w:jc w:val="both"/>
            </w:pPr>
            <w:r>
              <w:t xml:space="preserve">(указать вид аптечной организации в соответствии с </w:t>
            </w:r>
            <w:hyperlink r:id="rId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31 июня 2020 г. N 780н "Об утверждении видов аптечных организаций" (зарегистрирован Министерством юстиции Российской Федерации 17 сентября 2020 г., регистрационный N 59929))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препаратов для медицинского применения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Изготовление лекарственных препаратов для медицинского применения</w:t>
            </w:r>
          </w:p>
        </w:tc>
      </w:tr>
      <w:tr w:rsidR="007355A4" w:rsidTr="004A5013">
        <w:tc>
          <w:tcPr>
            <w:tcW w:w="768" w:type="dxa"/>
            <w:vMerge/>
          </w:tcPr>
          <w:p w:rsidR="007355A4" w:rsidRDefault="007355A4" w:rsidP="004A5013"/>
        </w:tc>
        <w:tc>
          <w:tcPr>
            <w:tcW w:w="4056" w:type="dxa"/>
            <w:tcBorders>
              <w:top w:val="nil"/>
            </w:tcBorders>
          </w:tcPr>
          <w:p w:rsidR="007355A4" w:rsidRDefault="007355A4" w:rsidP="004A5013">
            <w:pPr>
              <w:pStyle w:val="ConsPlusNormal"/>
              <w:jc w:val="both"/>
            </w:pPr>
            <w:r>
              <w:t>Выполняемые работы, оказываемые услуги, составляющие фармацевтическую деятельность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 xml:space="preserve">я медицинского применения в соответствии с </w:t>
            </w:r>
            <w:hyperlink r:id="rId11" w:history="1">
              <w:r>
                <w:rPr>
                  <w:color w:val="0000FF"/>
                </w:rPr>
                <w:t>приложением</w:t>
              </w:r>
            </w:hyperlink>
            <w:r>
              <w:t xml:space="preserve"> к Положению о лицензировании фармацевтической деятельности</w:t>
            </w:r>
          </w:p>
        </w:tc>
        <w:tc>
          <w:tcPr>
            <w:tcW w:w="4202" w:type="dxa"/>
            <w:vMerge/>
          </w:tcPr>
          <w:p w:rsidR="007355A4" w:rsidRDefault="007355A4" w:rsidP="004A5013"/>
        </w:tc>
      </w:tr>
      <w:tr w:rsidR="007355A4" w:rsidTr="004A5013">
        <w:tc>
          <w:tcPr>
            <w:tcW w:w="76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12.2.</w:t>
            </w:r>
          </w:p>
        </w:tc>
        <w:tc>
          <w:tcPr>
            <w:tcW w:w="4056" w:type="dxa"/>
            <w:vAlign w:val="bottom"/>
          </w:tcPr>
          <w:p w:rsidR="007355A4" w:rsidRDefault="007355A4" w:rsidP="004A5013">
            <w:pPr>
              <w:pStyle w:val="ConsPlusNormal"/>
              <w:jc w:val="both"/>
            </w:pPr>
            <w:r>
              <w:t xml:space="preserve">Дата фактического прекращения деятельности по одному адресу или нескольким адресам мест </w:t>
            </w:r>
            <w:r>
              <w:lastRenderedPageBreak/>
              <w:t>осуществления фармацевтической деятельности</w:t>
            </w:r>
          </w:p>
        </w:tc>
        <w:tc>
          <w:tcPr>
            <w:tcW w:w="4202" w:type="dxa"/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768" w:type="dxa"/>
          </w:tcPr>
          <w:p w:rsidR="007355A4" w:rsidRDefault="007355A4" w:rsidP="004A5013">
            <w:pPr>
              <w:pStyle w:val="ConsPlusNormal"/>
              <w:jc w:val="both"/>
            </w:pPr>
            <w:r>
              <w:lastRenderedPageBreak/>
              <w:t>13.</w:t>
            </w:r>
          </w:p>
        </w:tc>
        <w:tc>
          <w:tcPr>
            <w:tcW w:w="8258" w:type="dxa"/>
            <w:gridSpan w:val="2"/>
            <w:vAlign w:val="bottom"/>
          </w:tcPr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прекращением выполнения работ, оказания услуг, составляющих лицензируемый вид деятельности</w:t>
            </w:r>
          </w:p>
        </w:tc>
      </w:tr>
      <w:tr w:rsidR="007355A4" w:rsidTr="004A5013">
        <w:tc>
          <w:tcPr>
            <w:tcW w:w="768" w:type="dxa"/>
            <w:vMerge w:val="restart"/>
          </w:tcPr>
          <w:p w:rsidR="007355A4" w:rsidRDefault="007355A4" w:rsidP="004A5013">
            <w:pPr>
              <w:pStyle w:val="ConsPlusNormal"/>
              <w:jc w:val="both"/>
            </w:pPr>
            <w:r>
              <w:t>13.1.</w:t>
            </w:r>
          </w:p>
        </w:tc>
        <w:tc>
          <w:tcPr>
            <w:tcW w:w="4056" w:type="dxa"/>
            <w:tcBorders>
              <w:bottom w:val="nil"/>
            </w:tcBorders>
          </w:tcPr>
          <w:p w:rsidR="007355A4" w:rsidRDefault="007355A4" w:rsidP="004A5013">
            <w:pPr>
              <w:pStyle w:val="ConsPlusNormal"/>
              <w:jc w:val="both"/>
            </w:pPr>
            <w:r>
              <w:t>Выполняемые работы, оказываемые услуги, которые лицензиат прекращает исполнять при осуществлении фармацевтической деятельности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</w:t>
            </w:r>
          </w:p>
        </w:tc>
        <w:tc>
          <w:tcPr>
            <w:tcW w:w="4202" w:type="dxa"/>
            <w:vMerge w:val="restart"/>
            <w:tcBorders>
              <w:bottom w:val="nil"/>
            </w:tcBorders>
          </w:tcPr>
          <w:p w:rsidR="007355A4" w:rsidRDefault="007355A4" w:rsidP="004A5013">
            <w:pPr>
              <w:pStyle w:val="ConsPlusNonformat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Организация       </w:t>
            </w:r>
            <w:proofErr w:type="gramStart"/>
            <w:r>
              <w:t>оптовой</w:t>
            </w:r>
            <w:proofErr w:type="gramEnd"/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 xml:space="preserve">торговли       </w:t>
            </w:r>
            <w:proofErr w:type="gramStart"/>
            <w:r>
              <w:t>лекарственными</w:t>
            </w:r>
            <w:proofErr w:type="gramEnd"/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 xml:space="preserve">средствами  для  </w:t>
            </w:r>
            <w:proofErr w:type="gramStart"/>
            <w:r>
              <w:t>медицинского</w:t>
            </w:r>
            <w:proofErr w:type="gramEnd"/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применения: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Оптовая торговля лекарственными средствами для медицинского применения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</w:t>
            </w:r>
          </w:p>
        </w:tc>
      </w:tr>
      <w:tr w:rsidR="007355A4" w:rsidTr="004A5013">
        <w:tblPrEx>
          <w:tblBorders>
            <w:insideH w:val="nil"/>
          </w:tblBorders>
        </w:tblPrEx>
        <w:trPr>
          <w:trHeight w:val="509"/>
        </w:trPr>
        <w:tc>
          <w:tcPr>
            <w:tcW w:w="768" w:type="dxa"/>
            <w:vMerge/>
          </w:tcPr>
          <w:p w:rsidR="007355A4" w:rsidRDefault="007355A4" w:rsidP="004A5013"/>
        </w:tc>
        <w:tc>
          <w:tcPr>
            <w:tcW w:w="4056" w:type="dxa"/>
            <w:vMerge w:val="restart"/>
            <w:tcBorders>
              <w:top w:val="nil"/>
            </w:tcBorders>
          </w:tcPr>
          <w:p w:rsidR="007355A4" w:rsidRDefault="007355A4" w:rsidP="004A5013">
            <w:pPr>
              <w:pStyle w:val="ConsPlusNormal"/>
              <w:jc w:val="both"/>
            </w:pPr>
            <w:r>
              <w:t>Адре</w:t>
            </w:r>
            <w:proofErr w:type="gramStart"/>
            <w:r>
              <w:t>с(</w:t>
            </w:r>
            <w:proofErr w:type="gramEnd"/>
            <w:r>
              <w:t>а) мест осуществления фармацевтической деятельности</w:t>
            </w:r>
          </w:p>
        </w:tc>
        <w:tc>
          <w:tcPr>
            <w:tcW w:w="4202" w:type="dxa"/>
            <w:vMerge/>
            <w:tcBorders>
              <w:bottom w:val="nil"/>
            </w:tcBorders>
          </w:tcPr>
          <w:p w:rsidR="007355A4" w:rsidRDefault="007355A4" w:rsidP="004A5013"/>
        </w:tc>
      </w:tr>
      <w:tr w:rsidR="007355A4" w:rsidTr="004A5013">
        <w:tc>
          <w:tcPr>
            <w:tcW w:w="768" w:type="dxa"/>
            <w:vMerge/>
          </w:tcPr>
          <w:p w:rsidR="007355A4" w:rsidRDefault="007355A4" w:rsidP="004A5013"/>
        </w:tc>
        <w:tc>
          <w:tcPr>
            <w:tcW w:w="4056" w:type="dxa"/>
            <w:vMerge/>
            <w:tcBorders>
              <w:top w:val="nil"/>
            </w:tcBorders>
          </w:tcPr>
          <w:p w:rsidR="007355A4" w:rsidRDefault="007355A4" w:rsidP="004A5013"/>
        </w:tc>
        <w:tc>
          <w:tcPr>
            <w:tcW w:w="4202" w:type="dxa"/>
            <w:tcBorders>
              <w:top w:val="nil"/>
            </w:tcBorders>
          </w:tcPr>
          <w:p w:rsidR="007355A4" w:rsidRDefault="007355A4" w:rsidP="004A5013">
            <w:pPr>
              <w:pStyle w:val="ConsPlusNonformat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 Аптечная    организация,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подведомственная федеральному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органу исполнительной власти: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4A5013">
            <w:pPr>
              <w:pStyle w:val="ConsPlusNonformat"/>
              <w:jc w:val="both"/>
            </w:pPr>
            <w:r>
              <w:t>_____________________________</w:t>
            </w:r>
          </w:p>
          <w:p w:rsidR="007355A4" w:rsidRDefault="007355A4" w:rsidP="004A5013">
            <w:pPr>
              <w:pStyle w:val="ConsPlusNormal"/>
              <w:jc w:val="both"/>
            </w:pPr>
            <w:r>
              <w:t xml:space="preserve">(указать вид аптечной организации в соответствии с </w:t>
            </w:r>
            <w:hyperlink r:id="rId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31 июня 2020 г. N 780н "Об утверждении видов аптечных организаций" (зарегистрирован Министерством юстиции Российской Федерации 17 сентября 2020 г., регистрационный N 59929))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Перевозка лекарственных препаратов для медицинского применения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Отпуск лекарственных препаратов для медицинского применения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323" w:history="1">
              <w:r>
                <w:rPr>
                  <w:color w:val="0000FF"/>
                </w:rPr>
                <w:t>&lt;*&gt;</w:t>
              </w:r>
            </w:hyperlink>
            <w:r>
              <w:t xml:space="preserve"> Изготовление лекарственных препаратов для медицинского применения</w:t>
            </w:r>
          </w:p>
        </w:tc>
      </w:tr>
      <w:tr w:rsidR="007355A4" w:rsidTr="004A5013">
        <w:tc>
          <w:tcPr>
            <w:tcW w:w="768" w:type="dxa"/>
          </w:tcPr>
          <w:p w:rsidR="007355A4" w:rsidRDefault="007355A4" w:rsidP="004A5013">
            <w:pPr>
              <w:pStyle w:val="ConsPlusNormal"/>
              <w:jc w:val="both"/>
            </w:pPr>
            <w:r>
              <w:t>13.2.</w:t>
            </w:r>
          </w:p>
        </w:tc>
        <w:tc>
          <w:tcPr>
            <w:tcW w:w="4056" w:type="dxa"/>
          </w:tcPr>
          <w:p w:rsidR="007355A4" w:rsidRDefault="007355A4" w:rsidP="004A5013">
            <w:pPr>
              <w:pStyle w:val="ConsPlusNormal"/>
              <w:jc w:val="both"/>
            </w:pPr>
            <w:r>
              <w:t>Дата фактического прекращения лицензиатом выполнения, работ, услуг, предусмотренных лицензией</w:t>
            </w:r>
          </w:p>
        </w:tc>
        <w:tc>
          <w:tcPr>
            <w:tcW w:w="4202" w:type="dxa"/>
          </w:tcPr>
          <w:p w:rsidR="007355A4" w:rsidRDefault="007355A4" w:rsidP="004A5013">
            <w:pPr>
              <w:pStyle w:val="ConsPlusNormal"/>
            </w:pPr>
          </w:p>
        </w:tc>
      </w:tr>
    </w:tbl>
    <w:p w:rsidR="007355A4" w:rsidRDefault="007355A4" w:rsidP="007355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0"/>
      </w:tblGrid>
      <w:tr w:rsidR="007355A4" w:rsidTr="004A50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5A4" w:rsidRDefault="007355A4" w:rsidP="004A5013">
            <w:pPr>
              <w:pStyle w:val="ConsPlusNormal"/>
              <w:jc w:val="both"/>
            </w:pPr>
            <w:r>
              <w:t xml:space="preserve">К Заявлению о переоформлении лицензии на фармацевтическую деятельность прилагается </w:t>
            </w:r>
            <w:hyperlink w:anchor="P1340" w:history="1">
              <w:r>
                <w:rPr>
                  <w:color w:val="0000FF"/>
                </w:rPr>
                <w:t>Опись</w:t>
              </w:r>
            </w:hyperlink>
            <w:r>
              <w:t xml:space="preserve"> документов на ______ листах</w:t>
            </w:r>
          </w:p>
        </w:tc>
      </w:tr>
      <w:tr w:rsidR="007355A4" w:rsidTr="004A5013"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blPrEx>
          <w:tblBorders>
            <w:insideH w:val="single" w:sz="4" w:space="0" w:color="auto"/>
          </w:tblBorders>
        </w:tblPrEx>
        <w:tc>
          <w:tcPr>
            <w:tcW w:w="90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55A4" w:rsidRDefault="007355A4" w:rsidP="004A5013">
            <w:pPr>
              <w:pStyle w:val="ConsPlusNormal"/>
              <w:jc w:val="center"/>
            </w:pPr>
            <w:r>
              <w:t>(фамилия, имя, отчество (при наличии), руководителя постоянно действующего исполнительного органа юридического лица или иного лица, имеющего право действовать от имени этого юридического лица)</w:t>
            </w:r>
          </w:p>
        </w:tc>
      </w:tr>
    </w:tbl>
    <w:p w:rsidR="007355A4" w:rsidRDefault="007355A4" w:rsidP="007355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5285"/>
      </w:tblGrid>
      <w:tr w:rsidR="007355A4" w:rsidTr="004A501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  <w:r>
              <w:t>"__" _______________ 202_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  <w:jc w:val="center"/>
            </w:pPr>
            <w:r>
              <w:t>(подпись или усиленная квалифицированная электронная подпись)</w:t>
            </w:r>
          </w:p>
        </w:tc>
      </w:tr>
    </w:tbl>
    <w:p w:rsidR="007355A4" w:rsidRDefault="007355A4" w:rsidP="007355A4">
      <w:pPr>
        <w:pStyle w:val="ConsPlusNormal"/>
        <w:jc w:val="both"/>
      </w:pPr>
    </w:p>
    <w:p w:rsidR="007355A4" w:rsidRDefault="007355A4" w:rsidP="007355A4">
      <w:pPr>
        <w:pStyle w:val="ConsPlusNormal"/>
        <w:ind w:firstLine="540"/>
        <w:jc w:val="both"/>
      </w:pPr>
      <w:r>
        <w:t>--------------------------------</w:t>
      </w:r>
    </w:p>
    <w:p w:rsidR="007355A4" w:rsidRDefault="007355A4" w:rsidP="007355A4">
      <w:pPr>
        <w:pStyle w:val="ConsPlusNormal"/>
        <w:spacing w:before="220"/>
        <w:ind w:firstLine="540"/>
        <w:jc w:val="both"/>
      </w:pPr>
      <w:bookmarkStart w:id="1" w:name="P1323"/>
      <w:bookmarkEnd w:id="1"/>
      <w:r>
        <w:t>&lt;*&gt; Нужное указать</w:t>
      </w:r>
    </w:p>
    <w:p w:rsidR="007355A4" w:rsidRDefault="007355A4" w:rsidP="007355A4">
      <w:pPr>
        <w:pStyle w:val="ConsPlusNormal"/>
        <w:jc w:val="both"/>
      </w:pPr>
    </w:p>
    <w:p w:rsidR="007355A4" w:rsidRDefault="007355A4" w:rsidP="007355A4">
      <w:pPr>
        <w:pStyle w:val="ConsPlusNormal"/>
        <w:jc w:val="both"/>
      </w:pPr>
    </w:p>
    <w:p w:rsidR="007355A4" w:rsidRDefault="007355A4" w:rsidP="007355A4">
      <w:pPr>
        <w:pStyle w:val="ConsPlusNormal"/>
        <w:jc w:val="both"/>
      </w:pPr>
    </w:p>
    <w:p w:rsidR="007355A4" w:rsidRDefault="007355A4" w:rsidP="007355A4">
      <w:pPr>
        <w:pStyle w:val="ConsPlusNormal"/>
        <w:jc w:val="both"/>
      </w:pPr>
    </w:p>
    <w:p w:rsidR="007355A4" w:rsidRDefault="007355A4" w:rsidP="007355A4">
      <w:pPr>
        <w:pStyle w:val="ConsPlusNormal"/>
        <w:jc w:val="both"/>
      </w:pPr>
    </w:p>
    <w:p w:rsidR="007355A4" w:rsidRDefault="007355A4" w:rsidP="007355A4">
      <w:pPr>
        <w:pStyle w:val="ConsPlusNormal"/>
        <w:jc w:val="right"/>
        <w:outlineLvl w:val="2"/>
      </w:pPr>
      <w:r>
        <w:t>Приложение</w:t>
      </w:r>
    </w:p>
    <w:p w:rsidR="007355A4" w:rsidRDefault="007355A4" w:rsidP="007355A4">
      <w:pPr>
        <w:pStyle w:val="ConsPlusNormal"/>
        <w:jc w:val="right"/>
      </w:pPr>
      <w:r>
        <w:t>к заявлению о переоформлении</w:t>
      </w:r>
    </w:p>
    <w:p w:rsidR="007355A4" w:rsidRDefault="007355A4" w:rsidP="007355A4">
      <w:pPr>
        <w:pStyle w:val="ConsPlusNormal"/>
        <w:jc w:val="right"/>
      </w:pPr>
      <w:r>
        <w:t>лицензии на осуществление</w:t>
      </w:r>
    </w:p>
    <w:p w:rsidR="007355A4" w:rsidRDefault="007355A4" w:rsidP="007355A4">
      <w:pPr>
        <w:pStyle w:val="ConsPlusNormal"/>
        <w:jc w:val="right"/>
      </w:pPr>
      <w:r>
        <w:t>фармацевтической деятельности,</w:t>
      </w:r>
    </w:p>
    <w:p w:rsidR="007355A4" w:rsidRDefault="007355A4" w:rsidP="007355A4">
      <w:pPr>
        <w:pStyle w:val="ConsPlusNormal"/>
        <w:jc w:val="right"/>
      </w:pPr>
      <w:proofErr w:type="gramStart"/>
      <w:r>
        <w:t>осуществляемой</w:t>
      </w:r>
      <w:proofErr w:type="gramEnd"/>
      <w:r>
        <w:t xml:space="preserve"> организациями</w:t>
      </w:r>
    </w:p>
    <w:p w:rsidR="007355A4" w:rsidRDefault="007355A4" w:rsidP="007355A4">
      <w:pPr>
        <w:pStyle w:val="ConsPlusNormal"/>
        <w:jc w:val="right"/>
      </w:pPr>
      <w:r>
        <w:t xml:space="preserve">оптовой торговли </w:t>
      </w:r>
      <w:proofErr w:type="gramStart"/>
      <w:r>
        <w:t>лекарственными</w:t>
      </w:r>
      <w:proofErr w:type="gramEnd"/>
    </w:p>
    <w:p w:rsidR="007355A4" w:rsidRDefault="007355A4" w:rsidP="007355A4">
      <w:pPr>
        <w:pStyle w:val="ConsPlusNormal"/>
        <w:jc w:val="right"/>
      </w:pPr>
      <w:r>
        <w:t xml:space="preserve">средствами для </w:t>
      </w:r>
      <w:proofErr w:type="gramStart"/>
      <w:r>
        <w:t>медицинского</w:t>
      </w:r>
      <w:proofErr w:type="gramEnd"/>
    </w:p>
    <w:p w:rsidR="007355A4" w:rsidRDefault="007355A4" w:rsidP="007355A4">
      <w:pPr>
        <w:pStyle w:val="ConsPlusNormal"/>
        <w:jc w:val="right"/>
      </w:pPr>
      <w:r>
        <w:t>применения и аптечными организациями,</w:t>
      </w:r>
    </w:p>
    <w:p w:rsidR="007355A4" w:rsidRDefault="007355A4" w:rsidP="007355A4">
      <w:pPr>
        <w:pStyle w:val="ConsPlusNormal"/>
        <w:jc w:val="right"/>
      </w:pPr>
      <w:r>
        <w:t>подведомственными федеральным</w:t>
      </w:r>
    </w:p>
    <w:p w:rsidR="007355A4" w:rsidRDefault="007355A4" w:rsidP="007355A4">
      <w:pPr>
        <w:pStyle w:val="ConsPlusNormal"/>
        <w:jc w:val="right"/>
      </w:pPr>
      <w:r>
        <w:t>органам исполнительной власти</w:t>
      </w:r>
    </w:p>
    <w:p w:rsidR="007355A4" w:rsidRDefault="007355A4" w:rsidP="007355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7355A4" w:rsidTr="004A5013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5A4" w:rsidRDefault="007355A4" w:rsidP="004A5013">
            <w:pPr>
              <w:pStyle w:val="ConsPlusNormal"/>
              <w:jc w:val="center"/>
            </w:pPr>
            <w:bookmarkStart w:id="2" w:name="P1340"/>
            <w:bookmarkEnd w:id="2"/>
            <w:r>
              <w:t>Опись документов</w:t>
            </w:r>
          </w:p>
        </w:tc>
      </w:tr>
      <w:tr w:rsidR="007355A4" w:rsidTr="004A5013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5A4" w:rsidRDefault="007355A4" w:rsidP="004A5013">
            <w:pPr>
              <w:pStyle w:val="ConsPlusNormal"/>
            </w:pPr>
            <w:r>
              <w:t>Настоящим удостоверяется, что лицензиат (правопреемник)</w:t>
            </w:r>
          </w:p>
        </w:tc>
      </w:tr>
      <w:tr w:rsidR="007355A4" w:rsidTr="004A5013"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90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55A4" w:rsidRDefault="007355A4" w:rsidP="004A5013">
            <w:pPr>
              <w:pStyle w:val="ConsPlusNormal"/>
              <w:jc w:val="center"/>
            </w:pPr>
            <w:r>
              <w:t>(наименование лицензиата)</w:t>
            </w:r>
          </w:p>
        </w:tc>
      </w:tr>
      <w:tr w:rsidR="007355A4" w:rsidTr="004A5013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  <w:r>
              <w:t xml:space="preserve">представил в </w:t>
            </w:r>
            <w:proofErr w:type="gramStart"/>
            <w:r>
              <w:t>лицензирующий</w:t>
            </w:r>
            <w:proofErr w:type="gramEnd"/>
            <w:r>
              <w:t xml:space="preserve"> орган</w:t>
            </w:r>
          </w:p>
        </w:tc>
      </w:tr>
      <w:tr w:rsidR="007355A4" w:rsidTr="004A5013"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90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55A4" w:rsidRDefault="007355A4" w:rsidP="004A5013">
            <w:pPr>
              <w:pStyle w:val="ConsPlusNormal"/>
              <w:jc w:val="center"/>
            </w:pPr>
            <w:r>
              <w:t>(наименование лицензирующего органа)</w:t>
            </w:r>
          </w:p>
        </w:tc>
      </w:tr>
      <w:tr w:rsidR="007355A4" w:rsidTr="004A5013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  <w:jc w:val="both"/>
            </w:pPr>
            <w:r>
              <w:t>нижеследующие документы для переоформления лицензии на осуществление фармацевтической деятельности (</w:t>
            </w:r>
            <w:hyperlink w:anchor="P1424" w:history="1">
              <w:r>
                <w:rPr>
                  <w:color w:val="0000FF"/>
                </w:rPr>
                <w:t>&lt;*&gt;</w:t>
              </w:r>
            </w:hyperlink>
            <w:r>
              <w:t xml:space="preserve"> нужное указать)</w:t>
            </w:r>
          </w:p>
          <w:p w:rsidR="007355A4" w:rsidRDefault="007355A4" w:rsidP="004A5013">
            <w:pPr>
              <w:pStyle w:val="ConsPlusNormal"/>
              <w:jc w:val="both"/>
            </w:pPr>
            <w:r>
              <w:t xml:space="preserve">I. 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424" w:history="1">
              <w:r>
                <w:rPr>
                  <w:color w:val="0000FF"/>
                </w:rPr>
                <w:t>&lt;*&gt;</w:t>
              </w:r>
            </w:hyperlink>
            <w:r>
              <w:t xml:space="preserve"> реорганизацией юридического лица в форме преобразования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424" w:history="1">
              <w:r>
                <w:rPr>
                  <w:color w:val="0000FF"/>
                </w:rPr>
                <w:t>&lt;*&gt;</w:t>
              </w:r>
            </w:hyperlink>
            <w:r>
              <w:t xml:space="preserve"> реорганизацией юридического лица в форме слияния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424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наименования юридического лица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424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адреса места нахождения юридического лица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424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адреса места осуществления юридическим лицом лицензируемого вида </w:t>
            </w:r>
            <w:r>
              <w:lastRenderedPageBreak/>
              <w:t>деятельности при фактически неизменном месте осуществления деятельности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424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перечня выполняемых работ, оказываемых услуг, составляющих лицензируемый вид деятельности, не предусмотренных лицензией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424" w:history="1">
              <w:r>
                <w:rPr>
                  <w:color w:val="0000FF"/>
                </w:rPr>
                <w:t>&lt;*&gt;</w:t>
              </w:r>
            </w:hyperlink>
            <w:r>
              <w:t xml:space="preserve"> прекращением деятельности по одному адресу или нескольким адресам мест осуществления деятельности, указанным в лицензии</w:t>
            </w:r>
          </w:p>
        </w:tc>
      </w:tr>
    </w:tbl>
    <w:p w:rsidR="007355A4" w:rsidRDefault="007355A4" w:rsidP="007355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175"/>
        <w:gridCol w:w="998"/>
      </w:tblGrid>
      <w:tr w:rsidR="007355A4" w:rsidTr="004A5013">
        <w:tc>
          <w:tcPr>
            <w:tcW w:w="850" w:type="dxa"/>
          </w:tcPr>
          <w:p w:rsidR="007355A4" w:rsidRDefault="007355A4" w:rsidP="004A501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175" w:type="dxa"/>
          </w:tcPr>
          <w:p w:rsidR="007355A4" w:rsidRDefault="007355A4" w:rsidP="004A501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98" w:type="dxa"/>
          </w:tcPr>
          <w:p w:rsidR="007355A4" w:rsidRDefault="007355A4" w:rsidP="004A5013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7355A4" w:rsidTr="004A5013">
        <w:tc>
          <w:tcPr>
            <w:tcW w:w="850" w:type="dxa"/>
          </w:tcPr>
          <w:p w:rsidR="007355A4" w:rsidRDefault="007355A4" w:rsidP="004A50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175" w:type="dxa"/>
          </w:tcPr>
          <w:p w:rsidR="007355A4" w:rsidRDefault="007355A4" w:rsidP="004A5013">
            <w:pPr>
              <w:pStyle w:val="ConsPlusNormal"/>
            </w:pPr>
            <w:r>
              <w:t>Заявление о переоформлении лицензии</w:t>
            </w:r>
          </w:p>
        </w:tc>
        <w:tc>
          <w:tcPr>
            <w:tcW w:w="998" w:type="dxa"/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850" w:type="dxa"/>
          </w:tcPr>
          <w:p w:rsidR="007355A4" w:rsidRDefault="007355A4" w:rsidP="004A501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175" w:type="dxa"/>
          </w:tcPr>
          <w:p w:rsidR="007355A4" w:rsidRDefault="007355A4" w:rsidP="004A5013">
            <w:pPr>
              <w:pStyle w:val="ConsPlusNormal"/>
              <w:jc w:val="both"/>
            </w:pPr>
            <w:r>
              <w:t xml:space="preserve">Копия документа, подтверждающего оплату государственной пошлины за переоформление лицензии </w:t>
            </w:r>
            <w:hyperlink w:anchor="P14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8" w:type="dxa"/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850" w:type="dxa"/>
          </w:tcPr>
          <w:p w:rsidR="007355A4" w:rsidRDefault="007355A4" w:rsidP="004A501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175" w:type="dxa"/>
          </w:tcPr>
          <w:p w:rsidR="007355A4" w:rsidRDefault="007355A4" w:rsidP="004A5013">
            <w:pPr>
              <w:pStyle w:val="ConsPlusNormal"/>
            </w:pPr>
            <w:r>
              <w:t>Доверенность</w:t>
            </w:r>
          </w:p>
        </w:tc>
        <w:tc>
          <w:tcPr>
            <w:tcW w:w="998" w:type="dxa"/>
          </w:tcPr>
          <w:p w:rsidR="007355A4" w:rsidRDefault="007355A4" w:rsidP="004A5013">
            <w:pPr>
              <w:pStyle w:val="ConsPlusNormal"/>
            </w:pPr>
          </w:p>
        </w:tc>
      </w:tr>
    </w:tbl>
    <w:p w:rsidR="007355A4" w:rsidRDefault="007355A4" w:rsidP="007355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7355A4" w:rsidTr="004A5013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  <w:ind w:firstLine="540"/>
              <w:jc w:val="both"/>
            </w:pPr>
            <w:r>
              <w:t xml:space="preserve">II. 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7355A4" w:rsidRDefault="007355A4" w:rsidP="004A5013">
            <w:pPr>
              <w:pStyle w:val="ConsPlusNormal"/>
              <w:jc w:val="both"/>
            </w:pPr>
            <w:hyperlink w:anchor="P1424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адресов мест осуществления лицензируемого вида</w:t>
            </w:r>
          </w:p>
        </w:tc>
      </w:tr>
    </w:tbl>
    <w:p w:rsidR="007355A4" w:rsidRDefault="007355A4" w:rsidP="007355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175"/>
        <w:gridCol w:w="998"/>
      </w:tblGrid>
      <w:tr w:rsidR="007355A4" w:rsidTr="004A5013">
        <w:tc>
          <w:tcPr>
            <w:tcW w:w="850" w:type="dxa"/>
          </w:tcPr>
          <w:p w:rsidR="007355A4" w:rsidRDefault="007355A4" w:rsidP="004A501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175" w:type="dxa"/>
          </w:tcPr>
          <w:p w:rsidR="007355A4" w:rsidRDefault="007355A4" w:rsidP="004A501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98" w:type="dxa"/>
          </w:tcPr>
          <w:p w:rsidR="007355A4" w:rsidRDefault="007355A4" w:rsidP="004A5013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7355A4" w:rsidTr="004A5013">
        <w:tc>
          <w:tcPr>
            <w:tcW w:w="850" w:type="dxa"/>
          </w:tcPr>
          <w:p w:rsidR="007355A4" w:rsidRDefault="007355A4" w:rsidP="004A50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175" w:type="dxa"/>
          </w:tcPr>
          <w:p w:rsidR="007355A4" w:rsidRDefault="007355A4" w:rsidP="004A5013">
            <w:pPr>
              <w:pStyle w:val="ConsPlusNormal"/>
              <w:jc w:val="both"/>
            </w:pPr>
            <w:r>
              <w:t>Заявление о переоформлении лицензии</w:t>
            </w:r>
          </w:p>
        </w:tc>
        <w:tc>
          <w:tcPr>
            <w:tcW w:w="998" w:type="dxa"/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850" w:type="dxa"/>
          </w:tcPr>
          <w:p w:rsidR="007355A4" w:rsidRDefault="007355A4" w:rsidP="004A501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175" w:type="dxa"/>
          </w:tcPr>
          <w:p w:rsidR="007355A4" w:rsidRDefault="007355A4" w:rsidP="004A5013">
            <w:pPr>
              <w:pStyle w:val="ConsPlusNormal"/>
              <w:jc w:val="both"/>
            </w:pPr>
            <w:r>
              <w:t xml:space="preserve">Копия документа, подтверждающего оплату государственной пошлины за переоформление лицензии </w:t>
            </w:r>
            <w:hyperlink w:anchor="P14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8" w:type="dxa"/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850" w:type="dxa"/>
          </w:tcPr>
          <w:p w:rsidR="007355A4" w:rsidRDefault="007355A4" w:rsidP="004A501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175" w:type="dxa"/>
          </w:tcPr>
          <w:p w:rsidR="007355A4" w:rsidRDefault="007355A4" w:rsidP="004A5013">
            <w:pPr>
              <w:pStyle w:val="ConsPlusNormal"/>
              <w:jc w:val="both"/>
            </w:pPr>
            <w:r>
              <w:t>Копии документов, подтверждающих право собственности или иное законное основание использования оборудования для осуществления лицензируемой деятельности (за исключением обособленных подразделений медицинских организаций)</w:t>
            </w:r>
          </w:p>
        </w:tc>
        <w:tc>
          <w:tcPr>
            <w:tcW w:w="998" w:type="dxa"/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850" w:type="dxa"/>
          </w:tcPr>
          <w:p w:rsidR="007355A4" w:rsidRDefault="007355A4" w:rsidP="004A501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175" w:type="dxa"/>
          </w:tcPr>
          <w:p w:rsidR="007355A4" w:rsidRDefault="007355A4" w:rsidP="004A5013">
            <w:pPr>
              <w:pStyle w:val="ConsPlusNormal"/>
              <w:jc w:val="both"/>
            </w:pPr>
            <w:proofErr w:type="gramStart"/>
            <w:r>
              <w:t>Копии документов,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(за исключением обособленных подразделений медицинских организаций)</w:t>
            </w:r>
            <w:proofErr w:type="gramEnd"/>
          </w:p>
        </w:tc>
        <w:tc>
          <w:tcPr>
            <w:tcW w:w="998" w:type="dxa"/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850" w:type="dxa"/>
          </w:tcPr>
          <w:p w:rsidR="007355A4" w:rsidRDefault="007355A4" w:rsidP="004A501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175" w:type="dxa"/>
          </w:tcPr>
          <w:p w:rsidR="007355A4" w:rsidRDefault="007355A4" w:rsidP="004A5013">
            <w:pPr>
              <w:pStyle w:val="ConsPlusNormal"/>
              <w:jc w:val="both"/>
            </w:pPr>
            <w:r>
              <w:t>Копии документов о наличии высшего или среднего фармацевтического образования и сертификатов специалистов - для работников, намеренных осуществлять фармацевтическую деятельность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 xml:space="preserve">я медицинского применения по указанному новому адресу (за исключением медицинских организаций, обособленных подразделений медицинских организаций) </w:t>
            </w:r>
            <w:hyperlink w:anchor="P14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8" w:type="dxa"/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850" w:type="dxa"/>
          </w:tcPr>
          <w:p w:rsidR="007355A4" w:rsidRDefault="007355A4" w:rsidP="004A501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175" w:type="dxa"/>
          </w:tcPr>
          <w:p w:rsidR="007355A4" w:rsidRDefault="007355A4" w:rsidP="004A5013">
            <w:pPr>
              <w:pStyle w:val="ConsPlusNormal"/>
              <w:jc w:val="both"/>
            </w:pPr>
            <w:r>
              <w:t xml:space="preserve">Копии документов о наличии дополнительного профессионального образования в части розничной торговли лекарственными препаратами для медицинского применения и о наличии права на осуществление медицинской деятельности - для работников, намеренных осуществлять фармацевтическую деятельность в сфере обращения лекарственных </w:t>
            </w:r>
            <w:r>
              <w:lastRenderedPageBreak/>
              <w:t>сре</w:t>
            </w:r>
            <w:proofErr w:type="gramStart"/>
            <w:r>
              <w:t>дств дл</w:t>
            </w:r>
            <w:proofErr w:type="gramEnd"/>
            <w:r>
              <w:t xml:space="preserve">я медицинского применения в обособленных подразделениях медицинских организаций по указанному новому адресу </w:t>
            </w:r>
            <w:hyperlink w:anchor="P14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8" w:type="dxa"/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850" w:type="dxa"/>
          </w:tcPr>
          <w:p w:rsidR="007355A4" w:rsidRDefault="007355A4" w:rsidP="004A501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7175" w:type="dxa"/>
          </w:tcPr>
          <w:p w:rsidR="007355A4" w:rsidRDefault="007355A4" w:rsidP="004A5013">
            <w:pPr>
              <w:pStyle w:val="ConsPlusNormal"/>
              <w:jc w:val="both"/>
            </w:pPr>
            <w:r>
              <w:t xml:space="preserve">Копия документа о наличии санитарно-эпидемиологического заключения о соответствии помещений по указанному новому адресу требованиям санитарных правил, (за исключением медицинских организаций, обособленных подразделений медицинских организаций), выданного в установленном порядке </w:t>
            </w:r>
            <w:hyperlink w:anchor="P14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8" w:type="dxa"/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850" w:type="dxa"/>
          </w:tcPr>
          <w:p w:rsidR="007355A4" w:rsidRDefault="007355A4" w:rsidP="004A501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175" w:type="dxa"/>
          </w:tcPr>
          <w:p w:rsidR="007355A4" w:rsidRDefault="007355A4" w:rsidP="004A5013">
            <w:pPr>
              <w:pStyle w:val="ConsPlusNormal"/>
              <w:jc w:val="both"/>
            </w:pPr>
            <w:r>
              <w:t>Доверенность</w:t>
            </w:r>
          </w:p>
        </w:tc>
        <w:tc>
          <w:tcPr>
            <w:tcW w:w="998" w:type="dxa"/>
          </w:tcPr>
          <w:p w:rsidR="007355A4" w:rsidRDefault="007355A4" w:rsidP="004A5013">
            <w:pPr>
              <w:pStyle w:val="ConsPlusNormal"/>
            </w:pPr>
          </w:p>
        </w:tc>
      </w:tr>
    </w:tbl>
    <w:p w:rsidR="007355A4" w:rsidRDefault="007355A4" w:rsidP="007355A4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0"/>
        <w:gridCol w:w="340"/>
        <w:gridCol w:w="4370"/>
      </w:tblGrid>
      <w:tr w:rsidR="007355A4" w:rsidTr="004A5013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  <w:r>
              <w:t>Документы сдал</w:t>
            </w:r>
          </w:p>
          <w:p w:rsidR="007355A4" w:rsidRDefault="007355A4" w:rsidP="004A5013">
            <w:pPr>
              <w:pStyle w:val="ConsPlusNormal"/>
            </w:pPr>
            <w:r>
              <w:t>лицензиат/представитель лицензиата: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  <w:r>
              <w:t>Документы принял</w:t>
            </w:r>
          </w:p>
          <w:p w:rsidR="007355A4" w:rsidRDefault="007355A4" w:rsidP="004A5013">
            <w:pPr>
              <w:pStyle w:val="ConsPlusNormal"/>
            </w:pPr>
            <w:r>
              <w:t>должностное лицо лицензирующего органа:</w:t>
            </w:r>
          </w:p>
        </w:tc>
      </w:tr>
      <w:tr w:rsidR="007355A4" w:rsidTr="004A5013"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  <w:jc w:val="center"/>
            </w:pPr>
            <w:r>
              <w:t>(фамилия, имя, отчество (при наличии), должность,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  <w:jc w:val="center"/>
            </w:pPr>
            <w:r>
              <w:t>(фамилия, имя, отчество (при наличии), должность, подпись)</w:t>
            </w:r>
          </w:p>
        </w:tc>
      </w:tr>
      <w:tr w:rsidR="007355A4" w:rsidTr="004A5013"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  <w:r>
              <w:t>Дата _____________________________</w:t>
            </w:r>
          </w:p>
        </w:tc>
      </w:tr>
      <w:tr w:rsidR="007355A4" w:rsidTr="004A5013"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  <w:jc w:val="center"/>
            </w:pPr>
            <w:r>
              <w:t>(реквизиты доверенности)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</w:tr>
      <w:tr w:rsidR="007355A4" w:rsidTr="004A5013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4A5013">
            <w:pPr>
              <w:pStyle w:val="ConsPlusNormal"/>
            </w:pPr>
            <w:r>
              <w:t>Входящий N __________________________</w:t>
            </w:r>
          </w:p>
        </w:tc>
      </w:tr>
      <w:tr w:rsidR="007355A4" w:rsidTr="004A5013"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5A4" w:rsidRDefault="007355A4" w:rsidP="004A5013">
            <w:pPr>
              <w:pStyle w:val="ConsPlusNormal"/>
            </w:pPr>
          </w:p>
        </w:tc>
        <w:tc>
          <w:tcPr>
            <w:tcW w:w="4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5A4" w:rsidRDefault="007355A4" w:rsidP="004A5013">
            <w:pPr>
              <w:pStyle w:val="ConsPlusNormal"/>
            </w:pPr>
            <w:r>
              <w:t>Количество листов ____________________</w:t>
            </w:r>
          </w:p>
        </w:tc>
      </w:tr>
    </w:tbl>
    <w:p w:rsidR="007355A4" w:rsidRDefault="007355A4" w:rsidP="007355A4">
      <w:pPr>
        <w:pStyle w:val="ConsPlusNormal"/>
        <w:jc w:val="both"/>
      </w:pPr>
    </w:p>
    <w:p w:rsidR="007355A4" w:rsidRDefault="007355A4" w:rsidP="007355A4">
      <w:pPr>
        <w:pStyle w:val="ConsPlusNormal"/>
        <w:ind w:firstLine="540"/>
        <w:jc w:val="both"/>
      </w:pPr>
      <w:r>
        <w:t>--------------------------------</w:t>
      </w:r>
    </w:p>
    <w:p w:rsidR="007355A4" w:rsidRDefault="007355A4" w:rsidP="007355A4">
      <w:pPr>
        <w:pStyle w:val="ConsPlusNormal"/>
        <w:spacing w:before="220"/>
        <w:ind w:firstLine="540"/>
        <w:jc w:val="both"/>
      </w:pPr>
      <w:bookmarkStart w:id="3" w:name="P1424"/>
      <w:bookmarkEnd w:id="3"/>
      <w:r>
        <w:t>&lt;*&gt; Документы, которые лицензиат вправе представить по собственной инициативе</w:t>
      </w:r>
    </w:p>
    <w:p w:rsidR="000C0A64" w:rsidRDefault="000C0A64">
      <w:bookmarkStart w:id="4" w:name="_GoBack"/>
      <w:bookmarkEnd w:id="4"/>
    </w:p>
    <w:sectPr w:rsidR="000C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A4"/>
    <w:rsid w:val="000C0A64"/>
    <w:rsid w:val="007355A4"/>
    <w:rsid w:val="00C3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55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5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55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5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355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55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55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55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5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55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5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355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55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55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DD60F7A8F977BDA9EF6D2F432B56FF4F1E828DEE25D57BC2B9839AC0FB65568514D7C62D5E7A7C3F91160980105EA2183AB0829BAB7ECDy6VA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DD60F7A8F977BDA9EF6D2F432B56FF4F1E898DEA2FD57BC2B9839AC0FB65568514D7C62D5E7B7D3991160980105EA2183AB0829BAB7ECDy6VAJ" TargetMode="External"/><Relationship Id="rId12" Type="http://schemas.openxmlformats.org/officeDocument/2006/relationships/hyperlink" Target="consultantplus://offline/ref=0CDD60F7A8F977BDA9EF6D2F432B56FF4F1E898DEA2FD57BC2B9839AC0FB65568514D7C62D5E7B7D3991160980105EA2183AB0829BAB7ECDy6VA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DD60F7A8F977BDA9EF6D2F432B56FF4F1E898DEA2FD57BC2B9839AC0FB65568514D7C62D5E7B7D3991160980105EA2183AB0829BAB7ECDy6VAJ" TargetMode="External"/><Relationship Id="rId11" Type="http://schemas.openxmlformats.org/officeDocument/2006/relationships/hyperlink" Target="consultantplus://offline/ref=0CDD60F7A8F977BDA9EF6D2F432B56FF4F1E828DEE25D57BC2B9839AC0FB65568514D7C62D5E7A7C3F91160980105EA2183AB0829BAB7ECDy6VAJ" TargetMode="External"/><Relationship Id="rId5" Type="http://schemas.openxmlformats.org/officeDocument/2006/relationships/hyperlink" Target="consultantplus://offline/ref=0CDD60F7A8F977BDA9EF6D2F432B56FF4F1E828DEE25D57BC2B9839AC0FB65568514D7C62D5E7A7C3F91160980105EA2183AB0829BAB7ECDy6VAJ" TargetMode="External"/><Relationship Id="rId10" Type="http://schemas.openxmlformats.org/officeDocument/2006/relationships/hyperlink" Target="consultantplus://offline/ref=0CDD60F7A8F977BDA9EF6D2F432B56FF4F1E898DEA2FD57BC2B9839AC0FB65568514D7C62D5E7B7D3991160980105EA2183AB0829BAB7ECDy6V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DD60F7A8F977BDA9EF6D2F432B56FF4F1E898DEA2FD57BC2B9839AC0FB65568514D7C62D5E7B7D3991160980105EA2183AB0829BAB7ECDy6V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3802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Светлана Васильевна</dc:creator>
  <cp:lastModifiedBy>Колесникова Светлана Васильевна</cp:lastModifiedBy>
  <cp:revision>2</cp:revision>
  <dcterms:created xsi:type="dcterms:W3CDTF">2021-02-09T09:27:00Z</dcterms:created>
  <dcterms:modified xsi:type="dcterms:W3CDTF">2021-02-09T09:27:00Z</dcterms:modified>
</cp:coreProperties>
</file>