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C9" w:rsidRPr="0080752E" w:rsidRDefault="00196EC9" w:rsidP="00196EC9">
      <w:pPr>
        <w:pStyle w:val="ConsPlusNormal"/>
        <w:widowControl/>
        <w:tabs>
          <w:tab w:val="left" w:pos="4500"/>
          <w:tab w:val="left" w:pos="4680"/>
        </w:tabs>
        <w:ind w:left="-72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</w:t>
      </w:r>
      <w:proofErr w:type="gramStart"/>
      <w:r w:rsidRPr="0080752E">
        <w:rPr>
          <w:rFonts w:ascii="Times New Roman" w:hAnsi="Times New Roman" w:cs="Times New Roman"/>
          <w:sz w:val="24"/>
          <w:szCs w:val="24"/>
        </w:rPr>
        <w:t>Приложение  2</w:t>
      </w:r>
      <w:proofErr w:type="gramEnd"/>
    </w:p>
    <w:p w:rsidR="00196EC9" w:rsidRPr="00E8247B" w:rsidRDefault="00196EC9" w:rsidP="00196EC9">
      <w:pPr>
        <w:tabs>
          <w:tab w:val="left" w:pos="4500"/>
          <w:tab w:val="left" w:pos="5220"/>
        </w:tabs>
        <w:spacing w:after="0"/>
        <w:ind w:left="-720"/>
        <w:jc w:val="center"/>
        <w:rPr>
          <w:rFonts w:ascii="Times New Roman" w:hAnsi="Times New Roman" w:cs="Times New Roman"/>
        </w:rPr>
      </w:pPr>
      <w:r w:rsidRPr="00CF1A22">
        <w:t xml:space="preserve">                                                                              </w:t>
      </w:r>
      <w:r>
        <w:t xml:space="preserve">  </w:t>
      </w:r>
      <w:proofErr w:type="gramStart"/>
      <w:r w:rsidRPr="00E8247B">
        <w:rPr>
          <w:rFonts w:ascii="Times New Roman" w:hAnsi="Times New Roman" w:cs="Times New Roman"/>
        </w:rPr>
        <w:t>к</w:t>
      </w:r>
      <w:proofErr w:type="gramEnd"/>
      <w:r w:rsidRPr="00E8247B">
        <w:rPr>
          <w:rFonts w:ascii="Times New Roman" w:hAnsi="Times New Roman" w:cs="Times New Roman"/>
        </w:rPr>
        <w:t xml:space="preserve"> административному регламенту</w:t>
      </w:r>
    </w:p>
    <w:p w:rsidR="00196EC9" w:rsidRPr="00E8247B" w:rsidRDefault="00196EC9" w:rsidP="00196EC9">
      <w:pPr>
        <w:spacing w:after="0"/>
        <w:ind w:left="-720"/>
        <w:jc w:val="center"/>
        <w:rPr>
          <w:rFonts w:ascii="Times New Roman" w:hAnsi="Times New Roman" w:cs="Times New Roman"/>
        </w:rPr>
      </w:pPr>
      <w:r w:rsidRPr="00E8247B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proofErr w:type="gramStart"/>
      <w:r w:rsidRPr="00E8247B">
        <w:rPr>
          <w:rFonts w:ascii="Times New Roman" w:hAnsi="Times New Roman" w:cs="Times New Roman"/>
        </w:rPr>
        <w:t>предоставления</w:t>
      </w:r>
      <w:proofErr w:type="gramEnd"/>
      <w:r w:rsidRPr="00E8247B">
        <w:rPr>
          <w:rFonts w:ascii="Times New Roman" w:hAnsi="Times New Roman" w:cs="Times New Roman"/>
        </w:rPr>
        <w:t xml:space="preserve"> муниципальной услуги </w:t>
      </w:r>
    </w:p>
    <w:p w:rsidR="00196EC9" w:rsidRPr="00E8247B" w:rsidRDefault="00196EC9" w:rsidP="00196EC9">
      <w:pPr>
        <w:suppressAutoHyphens/>
        <w:spacing w:after="0"/>
        <w:ind w:left="-720" w:firstLine="709"/>
        <w:rPr>
          <w:rFonts w:ascii="Times New Roman" w:hAnsi="Times New Roman" w:cs="Times New Roman"/>
        </w:rPr>
      </w:pPr>
      <w:r w:rsidRPr="00E8247B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E82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E8247B">
        <w:rPr>
          <w:rFonts w:ascii="Times New Roman" w:hAnsi="Times New Roman" w:cs="Times New Roman"/>
        </w:rPr>
        <w:t xml:space="preserve">«Выдача разрешения на ввод объекта </w:t>
      </w:r>
    </w:p>
    <w:p w:rsidR="00196EC9" w:rsidRPr="00E8247B" w:rsidRDefault="00196EC9" w:rsidP="00196EC9">
      <w:pPr>
        <w:suppressAutoHyphens/>
        <w:spacing w:after="0"/>
        <w:ind w:left="-720"/>
        <w:rPr>
          <w:rFonts w:ascii="Times New Roman" w:hAnsi="Times New Roman" w:cs="Times New Roman"/>
          <w:sz w:val="26"/>
          <w:szCs w:val="26"/>
        </w:rPr>
      </w:pPr>
      <w:r w:rsidRPr="00E8247B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E824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</w:t>
      </w:r>
      <w:proofErr w:type="gramStart"/>
      <w:r w:rsidRPr="00E8247B">
        <w:rPr>
          <w:rFonts w:ascii="Times New Roman" w:hAnsi="Times New Roman" w:cs="Times New Roman"/>
        </w:rPr>
        <w:t>в</w:t>
      </w:r>
      <w:proofErr w:type="gramEnd"/>
      <w:r w:rsidRPr="00E8247B">
        <w:rPr>
          <w:rFonts w:ascii="Times New Roman" w:hAnsi="Times New Roman" w:cs="Times New Roman"/>
        </w:rPr>
        <w:t xml:space="preserve"> эксплуатацию»</w:t>
      </w:r>
    </w:p>
    <w:p w:rsidR="00196EC9" w:rsidRPr="00CF1A22" w:rsidRDefault="00196EC9" w:rsidP="00196EC9">
      <w:pPr>
        <w:jc w:val="center"/>
      </w:pPr>
    </w:p>
    <w:p w:rsidR="00196EC9" w:rsidRDefault="00196EC9" w:rsidP="00196EC9">
      <w:pPr>
        <w:pStyle w:val="ConsNonformat"/>
        <w:widowControl/>
        <w:ind w:right="0"/>
      </w:pPr>
    </w:p>
    <w:p w:rsidR="00196EC9" w:rsidRDefault="00196EC9" w:rsidP="00196EC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96EC9" w:rsidRDefault="00196EC9" w:rsidP="00196EC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приемки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объекта капитального строительства</w:t>
      </w:r>
    </w:p>
    <w:p w:rsidR="00196EC9" w:rsidRDefault="00196EC9" w:rsidP="00196EC9">
      <w:pPr>
        <w:pStyle w:val="ConsNonformat"/>
        <w:widowControl/>
        <w:tabs>
          <w:tab w:val="left" w:pos="4485"/>
          <w:tab w:val="left" w:pos="598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в лице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 и подрядчик 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>
        <w:rPr>
          <w:rFonts w:ascii="Times New Roman" w:hAnsi="Times New Roman" w:cs="Times New Roman"/>
          <w:sz w:val="16"/>
          <w:szCs w:val="16"/>
        </w:rPr>
        <w:t>, имя, отчество, должность)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 составили акт   о  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>
        <w:rPr>
          <w:rFonts w:ascii="Times New Roman" w:hAnsi="Times New Roman" w:cs="Times New Roman"/>
          <w:sz w:val="16"/>
          <w:szCs w:val="16"/>
        </w:rPr>
        <w:t>, имя, отчество, должность)</w:t>
      </w:r>
    </w:p>
    <w:p w:rsidR="00196EC9" w:rsidRDefault="00196EC9" w:rsidP="00196EC9">
      <w:pPr>
        <w:pStyle w:val="ConsNonformat"/>
        <w:widowControl/>
        <w:tabs>
          <w:tab w:val="left" w:pos="7845"/>
        </w:tabs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96EC9" w:rsidRDefault="00196EC9" w:rsidP="00196EC9">
      <w:pPr>
        <w:pStyle w:val="ConsNonformat"/>
        <w:widowControl/>
        <w:tabs>
          <w:tab w:val="left" w:pos="7845"/>
        </w:tabs>
        <w:ind w:right="0"/>
        <w:rPr>
          <w:rFonts w:ascii="Times New Roman" w:hAnsi="Times New Roman" w:cs="Times New Roman"/>
          <w:sz w:val="16"/>
          <w:szCs w:val="16"/>
        </w:rPr>
      </w:pPr>
    </w:p>
    <w:p w:rsidR="00196EC9" w:rsidRDefault="00196EC9" w:rsidP="00196EC9">
      <w:pPr>
        <w:pStyle w:val="ConsNonformat"/>
        <w:widowControl/>
        <w:tabs>
          <w:tab w:val="left" w:pos="7845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Подрядчиком предъявлен Заказчику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объекта и вид строительства)</w:t>
      </w:r>
    </w:p>
    <w:p w:rsidR="00196EC9" w:rsidRPr="00AC612B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61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Строительство производилось в соответствии с разрешением на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строительство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выданным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EC9" w:rsidRPr="00A76505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196EC9" w:rsidRDefault="00196EC9" w:rsidP="00196EC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дата</w:t>
      </w:r>
      <w:proofErr w:type="gramEnd"/>
      <w:r>
        <w:rPr>
          <w:rFonts w:ascii="Times New Roman" w:hAnsi="Times New Roman" w:cs="Times New Roman"/>
          <w:sz w:val="16"/>
          <w:szCs w:val="16"/>
        </w:rPr>
        <w:t>, номер, наименование органа, выдавшего разрешение)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196EC9" w:rsidRPr="005E7256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строительстве принимали участие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196EC9" w:rsidRDefault="00196EC9" w:rsidP="00196EC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субподрядных организаций, номер лицензии, их реквизиты,</w:t>
      </w:r>
      <w:r w:rsidRPr="00A7650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виды работ, выполненные каждой из них)</w:t>
      </w:r>
    </w:p>
    <w:p w:rsidR="00196EC9" w:rsidRPr="00C26AEF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196EC9" w:rsidRPr="00E8247B" w:rsidRDefault="00196EC9" w:rsidP="00196EC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247B">
        <w:rPr>
          <w:rFonts w:ascii="Times New Roman" w:hAnsi="Times New Roman" w:cs="Times New Roman"/>
          <w:sz w:val="24"/>
          <w:szCs w:val="24"/>
        </w:rPr>
        <w:t>4. Пр</w:t>
      </w:r>
      <w:r>
        <w:rPr>
          <w:rFonts w:ascii="Times New Roman" w:hAnsi="Times New Roman" w:cs="Times New Roman"/>
          <w:sz w:val="24"/>
          <w:szCs w:val="24"/>
        </w:rPr>
        <w:t xml:space="preserve">оектно-сметная   документация   на  </w:t>
      </w:r>
      <w:r w:rsidRPr="00E8247B">
        <w:rPr>
          <w:rFonts w:ascii="Times New Roman" w:hAnsi="Times New Roman" w:cs="Times New Roman"/>
          <w:sz w:val="24"/>
          <w:szCs w:val="24"/>
        </w:rPr>
        <w:t xml:space="preserve">  строительство разработана проектировщиком </w:t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8247B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196EC9" w:rsidRPr="00E8247B" w:rsidRDefault="00196EC9" w:rsidP="00196EC9">
      <w:pPr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</w:t>
      </w:r>
      <w:r w:rsidRPr="00E8247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E8247B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E8247B">
        <w:rPr>
          <w:rFonts w:ascii="Times New Roman" w:hAnsi="Times New Roman" w:cs="Times New Roman"/>
          <w:sz w:val="16"/>
          <w:szCs w:val="16"/>
        </w:rPr>
        <w:t xml:space="preserve"> организации, номера лицензий, ее реквизиты)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196EC9" w:rsidRPr="009C0471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6EC9" w:rsidRDefault="00196EC9" w:rsidP="00196EC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частей и разделов документации)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субподрядными организациями 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(наименование организаций, номера лицензий, их реквизиты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и выполненные части и разделы документации. Перечень организаций </w:t>
      </w:r>
      <w:proofErr w:type="gramStart"/>
      <w:r>
        <w:rPr>
          <w:rFonts w:ascii="Times New Roman" w:hAnsi="Times New Roman" w:cs="Times New Roman"/>
          <w:sz w:val="16"/>
          <w:szCs w:val="16"/>
        </w:rPr>
        <w:t>может  указываться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в приложении)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 Исходные данные для проектирования выданы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научно - исследовательских, изыскательских и других организаций,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196EC9" w:rsidRPr="00F83E10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196EC9" w:rsidRDefault="00196EC9" w:rsidP="00196EC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номера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лицензий, их реквизиты. Перечень организаций может указываться в приложении)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Проектно-сметная документация утверждена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наименование организации или органа, утвердившего состав проекта, дата, номер документа)</w:t>
      </w:r>
    </w:p>
    <w:p w:rsidR="00196EC9" w:rsidRPr="00736078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6EC9" w:rsidRDefault="00196EC9" w:rsidP="00196EC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органа государственной  неведомственной экспертизы)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7. Строительно-монтажные работы осуществлены в сроки: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___________________________.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Вариант А (для всех объектов, кроме жилых домов)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Предъявленный генеральным подрядчиком объект: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196EC9" w:rsidRDefault="00196EC9" w:rsidP="00196EC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объекта)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основные показатели мощности,  производительности, производственной   площади,  протяженности,  вместимости,  объема, пропускной способности,  провозной способности, число рабочих мест и т. д.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278"/>
        <w:gridCol w:w="1176"/>
        <w:gridCol w:w="1275"/>
        <w:gridCol w:w="1176"/>
        <w:gridCol w:w="1275"/>
      </w:tblGrid>
      <w:tr w:rsidR="00196EC9" w:rsidRPr="00E8247B" w:rsidTr="00565514">
        <w:trPr>
          <w:cantSplit/>
        </w:trPr>
        <w:tc>
          <w:tcPr>
            <w:tcW w:w="3348" w:type="dxa"/>
            <w:vMerge w:val="restart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Показатели объекта</w:t>
            </w:r>
          </w:p>
        </w:tc>
        <w:tc>
          <w:tcPr>
            <w:tcW w:w="1292" w:type="dxa"/>
            <w:vMerge w:val="restart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65" w:type="dxa"/>
            <w:gridSpan w:val="2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2465" w:type="dxa"/>
            <w:gridSpan w:val="2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196EC9" w:rsidRPr="00E8247B" w:rsidTr="00565514">
        <w:trPr>
          <w:cantSplit/>
        </w:trPr>
        <w:tc>
          <w:tcPr>
            <w:tcW w:w="3348" w:type="dxa"/>
            <w:vMerge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Общая с учетом ранее принятых мощностей</w:t>
            </w: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8247B">
              <w:rPr>
                <w:rFonts w:ascii="Times New Roman" w:hAnsi="Times New Roman" w:cs="Times New Roman"/>
              </w:rPr>
              <w:t>т.ч</w:t>
            </w:r>
            <w:proofErr w:type="spellEnd"/>
            <w:r w:rsidRPr="00E8247B">
              <w:rPr>
                <w:rFonts w:ascii="Times New Roman" w:hAnsi="Times New Roman" w:cs="Times New Roman"/>
              </w:rPr>
              <w:t>. пускового комплекса</w:t>
            </w: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Общая с учетом ранее принятых мощностей</w:t>
            </w: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8247B">
              <w:rPr>
                <w:rFonts w:ascii="Times New Roman" w:hAnsi="Times New Roman" w:cs="Times New Roman"/>
              </w:rPr>
              <w:t>т.ч</w:t>
            </w:r>
            <w:proofErr w:type="spellEnd"/>
            <w:r w:rsidRPr="00E8247B">
              <w:rPr>
                <w:rFonts w:ascii="Times New Roman" w:hAnsi="Times New Roman" w:cs="Times New Roman"/>
              </w:rPr>
              <w:t>. пускового комплекса</w:t>
            </w:r>
          </w:p>
        </w:tc>
      </w:tr>
      <w:tr w:rsidR="00196EC9" w:rsidRPr="00E8247B" w:rsidTr="00565514">
        <w:trPr>
          <w:trHeight w:val="141"/>
        </w:trPr>
        <w:tc>
          <w:tcPr>
            <w:tcW w:w="3348" w:type="dxa"/>
          </w:tcPr>
          <w:p w:rsidR="00196EC9" w:rsidRPr="00E8247B" w:rsidRDefault="00196EC9" w:rsidP="00565514">
            <w:pPr>
              <w:jc w:val="center"/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196EC9" w:rsidRPr="00E8247B" w:rsidRDefault="00196EC9" w:rsidP="00565514">
            <w:pPr>
              <w:jc w:val="center"/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</w:tcPr>
          <w:p w:rsidR="00196EC9" w:rsidRPr="00E8247B" w:rsidRDefault="00196EC9" w:rsidP="00565514">
            <w:pPr>
              <w:jc w:val="center"/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9" w:type="dxa"/>
          </w:tcPr>
          <w:p w:rsidR="00196EC9" w:rsidRPr="00E8247B" w:rsidRDefault="00196EC9" w:rsidP="00565514">
            <w:pPr>
              <w:jc w:val="center"/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</w:tcPr>
          <w:p w:rsidR="00196EC9" w:rsidRPr="00E8247B" w:rsidRDefault="00196EC9" w:rsidP="00565514">
            <w:pPr>
              <w:jc w:val="center"/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9" w:type="dxa"/>
          </w:tcPr>
          <w:p w:rsidR="00196EC9" w:rsidRPr="00E8247B" w:rsidRDefault="00196EC9" w:rsidP="00565514">
            <w:pPr>
              <w:jc w:val="center"/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6</w:t>
            </w:r>
          </w:p>
        </w:tc>
      </w:tr>
      <w:tr w:rsidR="00196EC9" w:rsidRPr="00E8247B" w:rsidTr="00565514">
        <w:tc>
          <w:tcPr>
            <w:tcW w:w="334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Строительный объем - всего</w:t>
            </w:r>
          </w:p>
        </w:tc>
        <w:tc>
          <w:tcPr>
            <w:tcW w:w="1292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334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292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334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292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Количество зданий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3348" w:type="dxa"/>
            <w:tcBorders>
              <w:top w:val="single" w:sz="4" w:space="0" w:color="auto"/>
            </w:tcBorders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1292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334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1292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334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lastRenderedPageBreak/>
              <w:t>Иные показатели</w:t>
            </w:r>
          </w:p>
        </w:tc>
        <w:tc>
          <w:tcPr>
            <w:tcW w:w="1292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334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 xml:space="preserve">Мощность </w:t>
            </w:r>
          </w:p>
        </w:tc>
        <w:tc>
          <w:tcPr>
            <w:tcW w:w="1292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334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292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334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292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334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92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334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92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334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92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334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92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</w:tbl>
    <w:p w:rsidR="00196EC9" w:rsidRPr="00E8247B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196EC9" w:rsidRPr="00E8247B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47B">
        <w:rPr>
          <w:rFonts w:ascii="Times New Roman" w:hAnsi="Times New Roman" w:cs="Times New Roman"/>
          <w:b/>
          <w:sz w:val="24"/>
          <w:szCs w:val="24"/>
          <w:u w:val="single"/>
        </w:rPr>
        <w:t>Вариант Б (для жилых домов)</w:t>
      </w:r>
    </w:p>
    <w:p w:rsidR="00196EC9" w:rsidRPr="00E8247B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E8247B">
        <w:rPr>
          <w:rFonts w:ascii="Times New Roman" w:hAnsi="Times New Roman" w:cs="Times New Roman"/>
          <w:sz w:val="24"/>
          <w:szCs w:val="24"/>
        </w:rPr>
        <w:t>Предъявленный жилой дом имеет следующие показатели:</w:t>
      </w:r>
    </w:p>
    <w:p w:rsidR="00196EC9" w:rsidRPr="00E8247B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080"/>
        <w:gridCol w:w="1620"/>
        <w:gridCol w:w="1620"/>
      </w:tblGrid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 xml:space="preserve">                 Показатели объекта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 xml:space="preserve">                                 1                                                             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 xml:space="preserve">        2</w:t>
            </w: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 xml:space="preserve">             3</w:t>
            </w: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 xml:space="preserve">            4</w:t>
            </w: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 xml:space="preserve">Общая площадь 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Число этажей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Этаж</w:t>
            </w: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Количество секций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Общий строительный объем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Площадь встроенных,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proofErr w:type="gramStart"/>
            <w:r w:rsidRPr="00E8247B">
              <w:rPr>
                <w:rFonts w:ascii="Times New Roman" w:hAnsi="Times New Roman" w:cs="Times New Roman"/>
              </w:rPr>
              <w:t>встроено</w:t>
            </w:r>
            <w:proofErr w:type="gramEnd"/>
            <w:r w:rsidRPr="00E8247B">
              <w:rPr>
                <w:rFonts w:ascii="Times New Roman" w:hAnsi="Times New Roman" w:cs="Times New Roman"/>
              </w:rPr>
              <w:t>-пристроенных,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proofErr w:type="gramStart"/>
            <w:r w:rsidRPr="00E8247B">
              <w:rPr>
                <w:rFonts w:ascii="Times New Roman" w:hAnsi="Times New Roman" w:cs="Times New Roman"/>
              </w:rPr>
              <w:t>пристроенных</w:t>
            </w:r>
            <w:proofErr w:type="gramEnd"/>
            <w:r w:rsidRPr="00E8247B">
              <w:rPr>
                <w:rFonts w:ascii="Times New Roman" w:hAnsi="Times New Roman" w:cs="Times New Roman"/>
              </w:rPr>
              <w:t xml:space="preserve"> помещений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Общая площадь жилых помещений (за исключением балконов, лоджий, веранд, террас)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Количество квартир - всего, в том числе: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proofErr w:type="gramEnd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1-комнатные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proofErr w:type="gramEnd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2-комнатные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proofErr w:type="gramEnd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3-комнатные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proofErr w:type="gramEnd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4-комнатные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proofErr w:type="gramEnd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proofErr w:type="gramStart"/>
            <w:r w:rsidRPr="00E8247B">
              <w:rPr>
                <w:rFonts w:ascii="Times New Roman" w:hAnsi="Times New Roman" w:cs="Times New Roman"/>
              </w:rPr>
              <w:t>более</w:t>
            </w:r>
            <w:proofErr w:type="gramEnd"/>
            <w:r w:rsidRPr="00E8247B">
              <w:rPr>
                <w:rFonts w:ascii="Times New Roman" w:hAnsi="Times New Roman" w:cs="Times New Roman"/>
              </w:rPr>
              <w:t xml:space="preserve"> чем 4-комнатные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proofErr w:type="gramEnd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8247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lastRenderedPageBreak/>
              <w:t>Общая площадь жилых помещений (с учетом балконов, лоджий, веранд, террас)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  <w:tr w:rsidR="00196EC9" w:rsidRPr="00E8247B" w:rsidTr="00565514">
        <w:tc>
          <w:tcPr>
            <w:tcW w:w="5328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  <w:r w:rsidRPr="00E8247B">
              <w:rPr>
                <w:rFonts w:ascii="Times New Roman" w:hAnsi="Times New Roman" w:cs="Times New Roman"/>
              </w:rPr>
              <w:t>Иные показатели</w:t>
            </w:r>
          </w:p>
        </w:tc>
        <w:tc>
          <w:tcPr>
            <w:tcW w:w="108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EC9" w:rsidRPr="00E8247B" w:rsidRDefault="00196EC9" w:rsidP="00565514">
            <w:pPr>
              <w:rPr>
                <w:rFonts w:ascii="Times New Roman" w:hAnsi="Times New Roman" w:cs="Times New Roman"/>
              </w:rPr>
            </w:pPr>
          </w:p>
        </w:tc>
      </w:tr>
    </w:tbl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9. Установленное на объекте оборудование соответствует проекту и   принято   после индивидуального  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испытания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комплексного опробования  в  количестве   согласно   актам.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Внешние  наружные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коммуникации   холодного   и   горячего водоснабжения,    канализации,    теплоснабжения,   газоснабжения, электроснабжения  и  связи  обеспечивают  нормальную  эксплуатацию объекта  и  приняты  пользователями - городскими эксплуатационными 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озеленению,   устройству   верхнего   покрытия подъездных путей к зданиям,  тротуаров,  хозяйственных,  игровых и спортивных площадок,  а также  отделке  элементов  фасадов  зданий должны быть выполнены (при переносе сроков выполнен работ):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1350"/>
        <w:gridCol w:w="2295"/>
        <w:gridCol w:w="2790"/>
      </w:tblGrid>
      <w:tr w:rsidR="00196EC9" w:rsidTr="00565514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C9" w:rsidRDefault="00196EC9" w:rsidP="0056551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C9" w:rsidRDefault="00196EC9" w:rsidP="0056551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C9" w:rsidRDefault="00196EC9" w:rsidP="0056551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C9" w:rsidRDefault="00196EC9" w:rsidP="0056551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работ</w:t>
            </w:r>
          </w:p>
        </w:tc>
      </w:tr>
      <w:tr w:rsidR="00196EC9" w:rsidTr="00565514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C9" w:rsidRDefault="00196EC9" w:rsidP="0056551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C9" w:rsidRDefault="00196EC9" w:rsidP="0056551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C9" w:rsidRDefault="00196EC9" w:rsidP="0056551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C9" w:rsidRDefault="00196EC9" w:rsidP="0056551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96EC9" w:rsidTr="00565514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C9" w:rsidRDefault="00196EC9" w:rsidP="00565514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C9" w:rsidRDefault="00196EC9" w:rsidP="00565514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C9" w:rsidRDefault="00196EC9" w:rsidP="00565514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C9" w:rsidRDefault="00196EC9" w:rsidP="00565514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C9" w:rsidRDefault="00196EC9" w:rsidP="00565514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Стоимость  объекта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  утвержденной   проектно-сметной документации: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Всего: __________________________________________ тыс. рублей,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-монтажных работ _____________________ тыс. рублей.    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Неотъемлемой  частью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акта является документация в составе, установленном прилагаемым перечнем.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15. Дополнительные сведения ___________________________________________________</w:t>
      </w: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196EC9" w:rsidRDefault="00196EC9" w:rsidP="00196EC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196EC9" w:rsidTr="00565514">
        <w:tc>
          <w:tcPr>
            <w:tcW w:w="4785" w:type="dxa"/>
          </w:tcPr>
          <w:p w:rsidR="00196EC9" w:rsidRDefault="00196EC9" w:rsidP="0056551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сдал      </w:t>
            </w:r>
          </w:p>
        </w:tc>
        <w:tc>
          <w:tcPr>
            <w:tcW w:w="4785" w:type="dxa"/>
          </w:tcPr>
          <w:p w:rsidR="00196EC9" w:rsidRDefault="00196EC9" w:rsidP="0056551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принял</w:t>
            </w:r>
          </w:p>
          <w:p w:rsidR="00196EC9" w:rsidRDefault="00196EC9" w:rsidP="0056551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C9" w:rsidTr="00565514">
        <w:tc>
          <w:tcPr>
            <w:tcW w:w="4785" w:type="dxa"/>
          </w:tcPr>
          <w:p w:rsidR="00196EC9" w:rsidRDefault="00196EC9" w:rsidP="0056551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Подрядчик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96EC9" w:rsidRDefault="00196EC9" w:rsidP="0056551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96EC9" w:rsidRDefault="00196EC9" w:rsidP="0056551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                                                     расшифровка подписи        </w:t>
            </w:r>
          </w:p>
        </w:tc>
        <w:tc>
          <w:tcPr>
            <w:tcW w:w="4785" w:type="dxa"/>
          </w:tcPr>
          <w:p w:rsidR="00196EC9" w:rsidRDefault="00196EC9" w:rsidP="0056551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96EC9" w:rsidRDefault="00196EC9" w:rsidP="0056551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96EC9" w:rsidRDefault="00196EC9" w:rsidP="0056551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96EC9" w:rsidRDefault="00196EC9" w:rsidP="0056551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                                                   расшифровка подписи        </w:t>
            </w:r>
          </w:p>
        </w:tc>
      </w:tr>
    </w:tbl>
    <w:p w:rsidR="006B264F" w:rsidRDefault="00196EC9">
      <w:r>
        <w:br w:type="page"/>
      </w:r>
      <w:bookmarkStart w:id="0" w:name="_GoBack"/>
      <w:bookmarkEnd w:id="0"/>
    </w:p>
    <w:sectPr w:rsidR="006B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C9"/>
    <w:rsid w:val="00196EC9"/>
    <w:rsid w:val="006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18F3D-6EF2-4AFC-8F80-31C693D7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C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6E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96EC9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2016-05-26T06:56:00Z</dcterms:created>
  <dcterms:modified xsi:type="dcterms:W3CDTF">2016-05-26T06:56:00Z</dcterms:modified>
</cp:coreProperties>
</file>